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76" w:type="dxa"/>
        <w:tblLayout w:type="fixed"/>
        <w:tblLook w:val="0000" w:firstRow="0" w:lastRow="0" w:firstColumn="0" w:lastColumn="0" w:noHBand="0" w:noVBand="0"/>
      </w:tblPr>
      <w:tblGrid>
        <w:gridCol w:w="9923"/>
      </w:tblGrid>
      <w:tr w:rsidR="00CC0B8E" w:rsidRPr="0005775A" w:rsidTr="00FA6B35">
        <w:trPr>
          <w:cantSplit/>
          <w:trHeight w:val="719"/>
        </w:trPr>
        <w:tc>
          <w:tcPr>
            <w:tcW w:w="9923" w:type="dxa"/>
            <w:tcBorders>
              <w:top w:val="nil"/>
              <w:left w:val="nil"/>
              <w:right w:val="nil"/>
            </w:tcBorders>
            <w:shd w:val="clear" w:color="auto" w:fill="auto"/>
            <w:noWrap/>
            <w:vAlign w:val="center"/>
          </w:tcPr>
          <w:p w:rsidR="00C86EF7" w:rsidRPr="0005775A" w:rsidRDefault="00EF3B1E" w:rsidP="00C86EF7">
            <w:pPr>
              <w:tabs>
                <w:tab w:val="left" w:pos="6272"/>
              </w:tabs>
              <w:rPr>
                <w:sz w:val="22"/>
              </w:rPr>
            </w:pPr>
            <w:r>
              <w:rPr>
                <w:sz w:val="22"/>
              </w:rPr>
              <w:t xml:space="preserve">                                                                                                                  </w:t>
            </w:r>
            <w:r w:rsidR="00C86EF7" w:rsidRPr="0005775A">
              <w:rPr>
                <w:sz w:val="22"/>
              </w:rPr>
              <w:t xml:space="preserve">Приложение </w:t>
            </w:r>
            <w:r w:rsidR="00D30E6A">
              <w:rPr>
                <w:sz w:val="22"/>
              </w:rPr>
              <w:t>2</w:t>
            </w:r>
            <w:r w:rsidR="00C86EF7" w:rsidRPr="0005775A">
              <w:rPr>
                <w:sz w:val="22"/>
              </w:rPr>
              <w:t xml:space="preserve"> к решению </w:t>
            </w:r>
          </w:p>
          <w:p w:rsidR="00C86EF7" w:rsidRPr="0005775A" w:rsidRDefault="00C86EF7" w:rsidP="00C86EF7">
            <w:pPr>
              <w:tabs>
                <w:tab w:val="left" w:pos="6272"/>
              </w:tabs>
              <w:rPr>
                <w:sz w:val="22"/>
              </w:rPr>
            </w:pPr>
            <w:r w:rsidRPr="0005775A">
              <w:rPr>
                <w:sz w:val="22"/>
              </w:rPr>
              <w:t xml:space="preserve">                                                                                                                  Думы Нефтеюганского района </w:t>
            </w:r>
          </w:p>
          <w:p w:rsidR="00EF3B1E" w:rsidRPr="0005775A" w:rsidRDefault="00C86EF7" w:rsidP="0062264A">
            <w:pPr>
              <w:tabs>
                <w:tab w:val="left" w:pos="6272"/>
              </w:tabs>
              <w:jc w:val="right"/>
              <w:rPr>
                <w:sz w:val="22"/>
              </w:rPr>
            </w:pPr>
            <w:r w:rsidRPr="0005775A">
              <w:rPr>
                <w:sz w:val="22"/>
              </w:rPr>
              <w:t xml:space="preserve">                  </w:t>
            </w:r>
            <w:r w:rsidR="0062264A">
              <w:rPr>
                <w:sz w:val="22"/>
              </w:rPr>
              <w:t xml:space="preserve">                               </w:t>
            </w:r>
            <w:r w:rsidRPr="0005775A">
              <w:rPr>
                <w:sz w:val="22"/>
              </w:rPr>
              <w:t xml:space="preserve">от «       » ноября 2020 года № ____         </w:t>
            </w:r>
            <w:r w:rsidR="00EF3B1E" w:rsidRPr="0005775A">
              <w:rPr>
                <w:sz w:val="22"/>
              </w:rPr>
              <w:t xml:space="preserve">                                </w:t>
            </w:r>
          </w:p>
          <w:p w:rsidR="00CC0B8E" w:rsidRDefault="00CC0B8E" w:rsidP="00C86EF7">
            <w:pPr>
              <w:rPr>
                <w:sz w:val="20"/>
                <w:szCs w:val="20"/>
              </w:rPr>
            </w:pPr>
          </w:p>
          <w:p w:rsidR="00E700E6" w:rsidRDefault="00E700E6" w:rsidP="00C86EF7">
            <w:pPr>
              <w:rPr>
                <w:sz w:val="20"/>
                <w:szCs w:val="20"/>
              </w:rPr>
            </w:pPr>
          </w:p>
          <w:p w:rsidR="00E700E6" w:rsidRPr="00A219D2" w:rsidRDefault="00E700E6" w:rsidP="00E700E6">
            <w:pPr>
              <w:jc w:val="center"/>
              <w:rPr>
                <w:b/>
                <w:bCs/>
              </w:rPr>
            </w:pPr>
            <w:r w:rsidRPr="00A219D2">
              <w:rPr>
                <w:b/>
                <w:bCs/>
              </w:rPr>
              <w:t>Перечень главных администраторов доходов бюджета</w:t>
            </w:r>
          </w:p>
          <w:p w:rsidR="00E700E6" w:rsidRDefault="00E700E6" w:rsidP="00E700E6">
            <w:pPr>
              <w:jc w:val="center"/>
              <w:rPr>
                <w:b/>
                <w:bCs/>
              </w:rPr>
            </w:pPr>
            <w:r w:rsidRPr="00A219D2">
              <w:rPr>
                <w:b/>
                <w:bCs/>
              </w:rPr>
              <w:t>Нефтеюганского района</w:t>
            </w:r>
          </w:p>
          <w:p w:rsidR="00C86EF7" w:rsidRPr="0005775A" w:rsidRDefault="00C86EF7" w:rsidP="00C86EF7">
            <w:pPr>
              <w:rPr>
                <w:sz w:val="20"/>
                <w:szCs w:val="20"/>
              </w:rPr>
            </w:pPr>
          </w:p>
        </w:tc>
      </w:tr>
    </w:tbl>
    <w:p w:rsidR="00CC0B8E" w:rsidRPr="0005775A" w:rsidRDefault="00CC0B8E" w:rsidP="00CC0B8E">
      <w:pPr>
        <w:jc w:val="both"/>
        <w:rPr>
          <w:sz w:val="22"/>
          <w:szCs w:val="22"/>
        </w:rPr>
      </w:pPr>
    </w:p>
    <w:tbl>
      <w:tblPr>
        <w:tblW w:w="9781" w:type="dxa"/>
        <w:tblInd w:w="-176" w:type="dxa"/>
        <w:tblLayout w:type="fixed"/>
        <w:tblLook w:val="0000" w:firstRow="0" w:lastRow="0" w:firstColumn="0" w:lastColumn="0" w:noHBand="0" w:noVBand="0"/>
      </w:tblPr>
      <w:tblGrid>
        <w:gridCol w:w="1418"/>
        <w:gridCol w:w="10"/>
        <w:gridCol w:w="2263"/>
        <w:gridCol w:w="6090"/>
      </w:tblGrid>
      <w:tr w:rsidR="00E700E6" w:rsidRPr="00E700E6" w:rsidTr="00E700E6">
        <w:trPr>
          <w:cantSplit/>
          <w:trHeight w:val="678"/>
        </w:trPr>
        <w:tc>
          <w:tcPr>
            <w:tcW w:w="3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700E6" w:rsidRPr="00E700E6" w:rsidRDefault="00E700E6" w:rsidP="00E700E6">
            <w:pPr>
              <w:jc w:val="center"/>
              <w:rPr>
                <w:b/>
                <w:bCs/>
                <w:sz w:val="20"/>
                <w:szCs w:val="20"/>
              </w:rPr>
            </w:pPr>
            <w:r w:rsidRPr="00E700E6">
              <w:rPr>
                <w:b/>
                <w:bCs/>
                <w:sz w:val="20"/>
                <w:szCs w:val="20"/>
              </w:rPr>
              <w:t>Код бюджетной классификации</w:t>
            </w:r>
          </w:p>
          <w:p w:rsidR="00E700E6" w:rsidRPr="00E700E6" w:rsidRDefault="00E700E6" w:rsidP="00E700E6">
            <w:pPr>
              <w:jc w:val="center"/>
              <w:rPr>
                <w:b/>
                <w:bCs/>
                <w:sz w:val="20"/>
                <w:szCs w:val="20"/>
              </w:rPr>
            </w:pPr>
            <w:r w:rsidRPr="00E700E6">
              <w:rPr>
                <w:b/>
                <w:bCs/>
                <w:sz w:val="20"/>
                <w:szCs w:val="20"/>
              </w:rPr>
              <w:t>Российской Федерации</w:t>
            </w:r>
          </w:p>
        </w:tc>
        <w:tc>
          <w:tcPr>
            <w:tcW w:w="6090" w:type="dxa"/>
            <w:vMerge w:val="restart"/>
            <w:tcBorders>
              <w:top w:val="single" w:sz="4" w:space="0" w:color="auto"/>
              <w:left w:val="single" w:sz="4" w:space="0" w:color="auto"/>
              <w:right w:val="single" w:sz="4" w:space="0" w:color="auto"/>
            </w:tcBorders>
            <w:shd w:val="clear" w:color="auto" w:fill="auto"/>
            <w:vAlign w:val="center"/>
          </w:tcPr>
          <w:p w:rsidR="00E700E6" w:rsidRPr="00E700E6" w:rsidRDefault="00E700E6" w:rsidP="00532170">
            <w:pPr>
              <w:jc w:val="center"/>
              <w:rPr>
                <w:b/>
                <w:bCs/>
                <w:sz w:val="20"/>
                <w:szCs w:val="20"/>
              </w:rPr>
            </w:pPr>
          </w:p>
          <w:p w:rsidR="00E700E6" w:rsidRPr="00E700E6" w:rsidRDefault="00E700E6" w:rsidP="00A219D2">
            <w:pPr>
              <w:jc w:val="center"/>
              <w:rPr>
                <w:b/>
                <w:bCs/>
                <w:sz w:val="20"/>
                <w:szCs w:val="20"/>
              </w:rPr>
            </w:pPr>
            <w:r w:rsidRPr="00E700E6">
              <w:rPr>
                <w:b/>
                <w:bCs/>
                <w:sz w:val="20"/>
                <w:szCs w:val="20"/>
              </w:rPr>
              <w:t>Наименование главного администратора доходов бюджета Нефтеюганского района</w:t>
            </w:r>
          </w:p>
          <w:p w:rsidR="00E700E6" w:rsidRPr="00E700E6" w:rsidRDefault="00E700E6" w:rsidP="00A219D2">
            <w:pPr>
              <w:jc w:val="center"/>
              <w:rPr>
                <w:b/>
                <w:bCs/>
                <w:sz w:val="20"/>
                <w:szCs w:val="20"/>
              </w:rPr>
            </w:pPr>
          </w:p>
          <w:p w:rsidR="00E700E6" w:rsidRPr="00E700E6" w:rsidRDefault="00E700E6" w:rsidP="00A219D2">
            <w:pPr>
              <w:jc w:val="center"/>
              <w:rPr>
                <w:b/>
                <w:bCs/>
                <w:sz w:val="20"/>
                <w:szCs w:val="20"/>
              </w:rPr>
            </w:pPr>
          </w:p>
          <w:p w:rsidR="00E700E6" w:rsidRPr="00E700E6" w:rsidRDefault="00E700E6" w:rsidP="00A219D2">
            <w:pPr>
              <w:jc w:val="center"/>
              <w:rPr>
                <w:b/>
                <w:bCs/>
                <w:sz w:val="20"/>
                <w:szCs w:val="20"/>
              </w:rPr>
            </w:pPr>
          </w:p>
          <w:p w:rsidR="00E700E6" w:rsidRPr="00E700E6" w:rsidRDefault="00E700E6" w:rsidP="00A219D2">
            <w:pPr>
              <w:jc w:val="center"/>
              <w:rPr>
                <w:b/>
                <w:bCs/>
                <w:sz w:val="20"/>
                <w:szCs w:val="20"/>
              </w:rPr>
            </w:pPr>
          </w:p>
          <w:p w:rsidR="00E700E6" w:rsidRPr="00E700E6" w:rsidRDefault="00E700E6" w:rsidP="00A219D2">
            <w:pPr>
              <w:jc w:val="center"/>
              <w:rPr>
                <w:b/>
                <w:bCs/>
                <w:sz w:val="20"/>
                <w:szCs w:val="20"/>
              </w:rPr>
            </w:pPr>
          </w:p>
        </w:tc>
      </w:tr>
      <w:tr w:rsidR="00E700E6" w:rsidRPr="00E700E6" w:rsidTr="00E700E6">
        <w:trPr>
          <w:cantSplit/>
          <w:trHeight w:val="1198"/>
        </w:trPr>
        <w:tc>
          <w:tcPr>
            <w:tcW w:w="1428" w:type="dxa"/>
            <w:gridSpan w:val="2"/>
            <w:tcBorders>
              <w:top w:val="single" w:sz="4" w:space="0" w:color="auto"/>
              <w:left w:val="single" w:sz="4" w:space="0" w:color="auto"/>
              <w:right w:val="single" w:sz="4" w:space="0" w:color="auto"/>
            </w:tcBorders>
            <w:shd w:val="clear" w:color="auto" w:fill="auto"/>
            <w:noWrap/>
            <w:vAlign w:val="center"/>
          </w:tcPr>
          <w:p w:rsidR="00E700E6" w:rsidRPr="00E700E6" w:rsidRDefault="00E700E6" w:rsidP="00E700E6">
            <w:pPr>
              <w:jc w:val="center"/>
              <w:rPr>
                <w:b/>
                <w:bCs/>
                <w:sz w:val="20"/>
                <w:szCs w:val="20"/>
              </w:rPr>
            </w:pPr>
            <w:r w:rsidRPr="00E700E6">
              <w:rPr>
                <w:b/>
                <w:bCs/>
                <w:sz w:val="20"/>
                <w:szCs w:val="20"/>
              </w:rPr>
              <w:t xml:space="preserve">главного </w:t>
            </w:r>
            <w:proofErr w:type="spellStart"/>
            <w:proofErr w:type="gramStart"/>
            <w:r w:rsidRPr="00E700E6">
              <w:rPr>
                <w:b/>
                <w:bCs/>
                <w:sz w:val="20"/>
                <w:szCs w:val="20"/>
              </w:rPr>
              <w:t>администра</w:t>
            </w:r>
            <w:proofErr w:type="spellEnd"/>
            <w:r w:rsidR="00CA2B42">
              <w:rPr>
                <w:b/>
                <w:bCs/>
                <w:sz w:val="20"/>
                <w:szCs w:val="20"/>
              </w:rPr>
              <w:t>-</w:t>
            </w:r>
            <w:r w:rsidRPr="00E700E6">
              <w:rPr>
                <w:b/>
                <w:bCs/>
                <w:sz w:val="20"/>
                <w:szCs w:val="20"/>
              </w:rPr>
              <w:t>тора</w:t>
            </w:r>
            <w:proofErr w:type="gramEnd"/>
            <w:r w:rsidRPr="00E700E6">
              <w:rPr>
                <w:b/>
                <w:bCs/>
                <w:sz w:val="20"/>
                <w:szCs w:val="20"/>
              </w:rPr>
              <w:t xml:space="preserve"> доходов</w:t>
            </w:r>
          </w:p>
        </w:tc>
        <w:tc>
          <w:tcPr>
            <w:tcW w:w="2263" w:type="dxa"/>
            <w:tcBorders>
              <w:top w:val="single" w:sz="4" w:space="0" w:color="auto"/>
              <w:left w:val="single" w:sz="4" w:space="0" w:color="auto"/>
              <w:right w:val="single" w:sz="4" w:space="0" w:color="auto"/>
            </w:tcBorders>
            <w:shd w:val="clear" w:color="auto" w:fill="auto"/>
            <w:vAlign w:val="center"/>
          </w:tcPr>
          <w:p w:rsidR="00E700E6" w:rsidRPr="00E700E6" w:rsidRDefault="00E700E6" w:rsidP="00A219D2">
            <w:pPr>
              <w:jc w:val="center"/>
              <w:rPr>
                <w:b/>
                <w:bCs/>
                <w:sz w:val="20"/>
                <w:szCs w:val="20"/>
              </w:rPr>
            </w:pPr>
            <w:r w:rsidRPr="00E700E6">
              <w:rPr>
                <w:b/>
                <w:bCs/>
                <w:sz w:val="20"/>
                <w:szCs w:val="20"/>
              </w:rPr>
              <w:t>доходов бюджета</w:t>
            </w:r>
          </w:p>
          <w:p w:rsidR="00E700E6" w:rsidRPr="00E700E6" w:rsidRDefault="00E700E6" w:rsidP="00A219D2">
            <w:pPr>
              <w:jc w:val="center"/>
              <w:rPr>
                <w:b/>
                <w:bCs/>
                <w:sz w:val="20"/>
                <w:szCs w:val="20"/>
              </w:rPr>
            </w:pPr>
          </w:p>
          <w:p w:rsidR="00E700E6" w:rsidRPr="00E700E6" w:rsidRDefault="00E700E6" w:rsidP="00E700E6">
            <w:pPr>
              <w:jc w:val="center"/>
              <w:rPr>
                <w:b/>
                <w:bCs/>
                <w:sz w:val="20"/>
                <w:szCs w:val="20"/>
              </w:rPr>
            </w:pPr>
          </w:p>
        </w:tc>
        <w:tc>
          <w:tcPr>
            <w:tcW w:w="6090" w:type="dxa"/>
            <w:vMerge/>
            <w:tcBorders>
              <w:left w:val="single" w:sz="4" w:space="0" w:color="auto"/>
              <w:right w:val="single" w:sz="4" w:space="0" w:color="auto"/>
            </w:tcBorders>
            <w:shd w:val="clear" w:color="auto" w:fill="auto"/>
            <w:vAlign w:val="center"/>
          </w:tcPr>
          <w:p w:rsidR="00E700E6" w:rsidRPr="00E700E6" w:rsidRDefault="00E700E6" w:rsidP="00532170">
            <w:pPr>
              <w:jc w:val="center"/>
              <w:rPr>
                <w:b/>
                <w:bCs/>
                <w:sz w:val="20"/>
                <w:szCs w:val="20"/>
              </w:rPr>
            </w:pPr>
          </w:p>
        </w:tc>
      </w:tr>
      <w:tr w:rsidR="00E700E6" w:rsidRPr="00E700E6" w:rsidTr="00E700E6">
        <w:trPr>
          <w:cantSplit/>
          <w:trHeight w:val="225"/>
        </w:trPr>
        <w:tc>
          <w:tcPr>
            <w:tcW w:w="1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00E6" w:rsidRPr="00E700E6" w:rsidRDefault="00E700E6" w:rsidP="00E700E6">
            <w:pPr>
              <w:suppressAutoHyphens/>
              <w:spacing w:line="240" w:lineRule="exact"/>
              <w:jc w:val="center"/>
              <w:rPr>
                <w:b/>
                <w:sz w:val="20"/>
                <w:szCs w:val="20"/>
              </w:rPr>
            </w:pPr>
            <w:r w:rsidRPr="00E700E6">
              <w:rPr>
                <w:b/>
                <w:sz w:val="20"/>
                <w:szCs w:val="20"/>
              </w:rPr>
              <w:t>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E700E6" w:rsidRPr="00E700E6" w:rsidRDefault="00E700E6" w:rsidP="00951B61">
            <w:pPr>
              <w:suppressAutoHyphens/>
              <w:spacing w:line="240" w:lineRule="exact"/>
              <w:jc w:val="center"/>
              <w:rPr>
                <w:b/>
                <w:sz w:val="20"/>
                <w:szCs w:val="20"/>
              </w:rPr>
            </w:pPr>
            <w:r w:rsidRPr="00E700E6">
              <w:rPr>
                <w:b/>
                <w:sz w:val="20"/>
                <w:szCs w:val="20"/>
              </w:rPr>
              <w:t>2</w:t>
            </w:r>
          </w:p>
        </w:tc>
        <w:tc>
          <w:tcPr>
            <w:tcW w:w="60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00E6" w:rsidRPr="00E700E6" w:rsidRDefault="00E700E6" w:rsidP="00951B61">
            <w:pPr>
              <w:suppressAutoHyphens/>
              <w:spacing w:line="240" w:lineRule="exact"/>
              <w:jc w:val="center"/>
              <w:rPr>
                <w:b/>
                <w:sz w:val="20"/>
                <w:szCs w:val="20"/>
              </w:rPr>
            </w:pPr>
            <w:r w:rsidRPr="00E700E6">
              <w:rPr>
                <w:b/>
                <w:sz w:val="20"/>
                <w:szCs w:val="20"/>
              </w:rPr>
              <w:t>3</w:t>
            </w:r>
          </w:p>
        </w:tc>
      </w:tr>
      <w:tr w:rsidR="00E700E6" w:rsidRPr="0005775A" w:rsidTr="00E700E6">
        <w:trPr>
          <w:cantSplit/>
          <w:trHeight w:val="522"/>
        </w:trPr>
        <w:tc>
          <w:tcPr>
            <w:tcW w:w="36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700E6" w:rsidRPr="00E700E6" w:rsidRDefault="00E700E6" w:rsidP="00951B61">
            <w:pPr>
              <w:suppressAutoHyphens/>
              <w:spacing w:line="240" w:lineRule="exact"/>
              <w:jc w:val="center"/>
              <w:rPr>
                <w:b/>
                <w:bCs/>
                <w:sz w:val="20"/>
                <w:szCs w:val="20"/>
              </w:rPr>
            </w:pPr>
            <w:r w:rsidRPr="0005775A">
              <w:rPr>
                <w:b/>
                <w:bCs/>
                <w:sz w:val="20"/>
                <w:szCs w:val="20"/>
              </w:rPr>
              <w:t>011</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E700E6" w:rsidRPr="0005775A" w:rsidRDefault="00E700E6" w:rsidP="00951B61">
            <w:pPr>
              <w:suppressAutoHyphens/>
              <w:spacing w:line="240" w:lineRule="exact"/>
              <w:jc w:val="center"/>
              <w:rPr>
                <w:b/>
                <w:bCs/>
                <w:sz w:val="20"/>
                <w:szCs w:val="20"/>
              </w:rPr>
            </w:pPr>
            <w:r w:rsidRPr="0005775A">
              <w:rPr>
                <w:b/>
                <w:bCs/>
                <w:sz w:val="20"/>
                <w:szCs w:val="20"/>
              </w:rPr>
              <w:t>Дума Нефтеюганского района</w:t>
            </w:r>
          </w:p>
        </w:tc>
      </w:tr>
      <w:tr w:rsidR="00587BAA" w:rsidRPr="0005775A" w:rsidTr="00E700E6">
        <w:trPr>
          <w:cantSplit/>
          <w:trHeight w:val="488"/>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bCs/>
                <w:sz w:val="20"/>
                <w:szCs w:val="20"/>
              </w:rPr>
            </w:pPr>
            <w:r w:rsidRPr="0005775A">
              <w:rPr>
                <w:bCs/>
                <w:sz w:val="20"/>
                <w:szCs w:val="20"/>
              </w:rPr>
              <w:t>011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z w:val="20"/>
                <w:szCs w:val="20"/>
              </w:rPr>
            </w:pPr>
            <w:r w:rsidRPr="0005775A">
              <w:rPr>
                <w:sz w:val="20"/>
                <w:szCs w:val="20"/>
              </w:rPr>
              <w:t>1 13 02995 05 0000 130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z w:val="20"/>
                <w:szCs w:val="20"/>
              </w:rPr>
            </w:pPr>
            <w:r w:rsidRPr="0005775A">
              <w:rPr>
                <w:sz w:val="20"/>
                <w:szCs w:val="20"/>
              </w:rPr>
              <w:t>Прочие доходы от компенсации затрат бюджетов муниципальных районов</w:t>
            </w:r>
          </w:p>
        </w:tc>
      </w:tr>
      <w:tr w:rsidR="00587BAA" w:rsidRPr="0005775A" w:rsidTr="00E700E6">
        <w:trPr>
          <w:cantSplit/>
          <w:trHeight w:val="384"/>
        </w:trPr>
        <w:tc>
          <w:tcPr>
            <w:tcW w:w="36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b/>
                <w:bCs/>
                <w:sz w:val="20"/>
                <w:szCs w:val="20"/>
                <w:lang w:val="en-US"/>
              </w:rPr>
            </w:pPr>
            <w:r w:rsidRPr="0005775A">
              <w:rPr>
                <w:b/>
                <w:bCs/>
                <w:sz w:val="20"/>
                <w:szCs w:val="20"/>
                <w:lang w:val="en-US"/>
              </w:rPr>
              <w:t>040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b/>
                <w:bCs/>
                <w:sz w:val="20"/>
                <w:szCs w:val="20"/>
              </w:rPr>
            </w:pPr>
            <w:r w:rsidRPr="0005775A">
              <w:rPr>
                <w:b/>
                <w:bCs/>
                <w:sz w:val="20"/>
                <w:szCs w:val="20"/>
              </w:rPr>
              <w:t>Администрация Нефтеюганского района</w:t>
            </w:r>
          </w:p>
        </w:tc>
      </w:tr>
      <w:tr w:rsidR="00587BAA" w:rsidRPr="0005775A" w:rsidTr="00E700E6">
        <w:trPr>
          <w:cantSplit/>
          <w:trHeight w:val="54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1 08 04020 01 1000 110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proofErr w:type="gramStart"/>
            <w:r w:rsidRPr="0005775A">
              <w:rPr>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(сумма платежа (перерасчеты, недоимка и задолженность по соответствующему платежу, в том числе по отмененному).</w:t>
            </w:r>
            <w:proofErr w:type="gramEnd"/>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1 08 04020 01 2000 110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(пени и проценты по соответствующему платежу).</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1 08 04020 01 3000 110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(суммы денежных взысканий (штрафов) по соответствующему платежу согласно законодательству Российской Федерации).</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1 08 04020 01 4000 110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(прочие поступления).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lang w:val="en-US"/>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1 08 07150 01 1000 110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both"/>
              <w:rPr>
                <w:sz w:val="20"/>
                <w:szCs w:val="20"/>
              </w:rPr>
            </w:pPr>
            <w:r w:rsidRPr="0005775A">
              <w:rPr>
                <w:sz w:val="20"/>
                <w:szCs w:val="20"/>
              </w:rPr>
              <w:t>Государственная пошлина за выдачу разрешения на установку рекламной конструкции (сумма платежа (перерасчеты, недоимка и задолженность по соответствующему платежу, в том числе по отмененному).</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1 08 07150 01 2000 110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both"/>
              <w:rPr>
                <w:sz w:val="20"/>
                <w:szCs w:val="20"/>
              </w:rPr>
            </w:pPr>
            <w:r w:rsidRPr="0005775A">
              <w:rPr>
                <w:sz w:val="20"/>
                <w:szCs w:val="20"/>
              </w:rPr>
              <w:t>Государственная пошлина за выдачу разрешения на установку рекламной конструкции (пени и проценты по соответствующему платежу).</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1 08 07150 01 3000 110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both"/>
              <w:rPr>
                <w:sz w:val="20"/>
                <w:szCs w:val="20"/>
              </w:rPr>
            </w:pPr>
            <w:r w:rsidRPr="0005775A">
              <w:rPr>
                <w:sz w:val="20"/>
                <w:szCs w:val="20"/>
              </w:rPr>
              <w:t>Государственная пошлина за выдачу разрешения на установку рекламной конструкции (суммы денежных взысканий (штрафов) по соответствующему платежу согласно законодательству Российской Федерации).</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1 08 07150 01 4000 110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both"/>
              <w:rPr>
                <w:sz w:val="20"/>
                <w:szCs w:val="20"/>
              </w:rPr>
            </w:pPr>
            <w:r w:rsidRPr="0005775A">
              <w:rPr>
                <w:sz w:val="20"/>
                <w:szCs w:val="20"/>
              </w:rPr>
              <w:t>Государственная пошлина за выдачу разрешения на установку рекламной конструкции (прочие поступления).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B5181B" w:rsidRDefault="00B5181B" w:rsidP="00951B61">
            <w:pPr>
              <w:spacing w:line="240" w:lineRule="exact"/>
              <w:jc w:val="center"/>
              <w:rPr>
                <w:sz w:val="20"/>
                <w:szCs w:val="20"/>
              </w:rPr>
            </w:pPr>
            <w:r>
              <w:rPr>
                <w:sz w:val="20"/>
                <w:szCs w:val="20"/>
              </w:rPr>
              <w:lastRenderedPageBreak/>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1 11 05013 05 0000 120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jc w:val="both"/>
              <w:rPr>
                <w:sz w:val="20"/>
                <w:szCs w:val="20"/>
              </w:rPr>
            </w:pPr>
            <w:r w:rsidRPr="0005775A">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lang w:val="en-US"/>
              </w:rPr>
            </w:pPr>
            <w:r w:rsidRPr="0005775A">
              <w:rPr>
                <w:sz w:val="20"/>
                <w:szCs w:val="20"/>
                <w:lang w:val="en-US"/>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1 11 05013 13 0000 120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lang w:val="en-US"/>
              </w:rPr>
            </w:pPr>
            <w:r w:rsidRPr="0005775A">
              <w:rPr>
                <w:sz w:val="20"/>
                <w:szCs w:val="20"/>
                <w:lang w:val="en-US"/>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1 11 05025 05 0000 120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lang w:val="en-US"/>
              </w:rPr>
            </w:pPr>
            <w:r w:rsidRPr="0005775A">
              <w:rPr>
                <w:sz w:val="20"/>
                <w:szCs w:val="20"/>
                <w:lang w:val="en-US"/>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1 11 05027 05 0000 120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tabs>
                <w:tab w:val="left" w:pos="6351"/>
              </w:tabs>
              <w:spacing w:line="240" w:lineRule="exact"/>
              <w:jc w:val="both"/>
              <w:rPr>
                <w:sz w:val="20"/>
                <w:szCs w:val="20"/>
              </w:rPr>
            </w:pPr>
            <w:r w:rsidRPr="0005775A">
              <w:rPr>
                <w:sz w:val="20"/>
                <w:szCs w:val="20"/>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1 11 05313 05 0000 120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1 11 05313 13 0000 120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1 11 05314 10 0000 120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1 11 05314 13 0000 120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1 11 05325 05 0000 120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1 13 01995 05 0000 130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оказания платных услуг (работ) получателями средств бюджетов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lastRenderedPageBreak/>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1 13 02065 05 0000 130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поступающие в порядке возмещения расходов, понесенных в связи с эксплуатацией имущества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lang w:val="en-US"/>
              </w:rPr>
              <w:t>0</w:t>
            </w:r>
            <w:r w:rsidRPr="0005775A">
              <w:rPr>
                <w:sz w:val="20"/>
                <w:szCs w:val="20"/>
              </w:rPr>
              <w:t>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компенсации затрат бюджетов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lang w:val="en-US"/>
              </w:rPr>
            </w:pPr>
            <w:r w:rsidRPr="0005775A">
              <w:rPr>
                <w:sz w:val="20"/>
                <w:szCs w:val="20"/>
                <w:lang w:val="en-US"/>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1 14 06013 05 0000 430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jc w:val="both"/>
              <w:rPr>
                <w:sz w:val="20"/>
                <w:szCs w:val="20"/>
              </w:rPr>
            </w:pPr>
            <w:r w:rsidRPr="0005775A">
              <w:rPr>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1 14 06013 13 0000 430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lang w:val="en-US"/>
              </w:rPr>
            </w:pPr>
            <w:r w:rsidRPr="0005775A">
              <w:rPr>
                <w:sz w:val="20"/>
                <w:szCs w:val="20"/>
                <w:lang w:val="en-US"/>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1 14 06025 05 0000 430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1 14 06313 05 0000 430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1 14 06313 13 0000 430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1 14 06325 05 0000 430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1 15 02050 05 0000 140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Платежи, взимаемые органами местного самоуправления (организациями) муниципальных районов за выполнение определенных функций</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1 16 01054 01 0000 140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1 16 01064 01 0000 140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1 16 01074 01 0000 140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1 16 01084 01 0000 140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1 16 01094 01 0000 140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lastRenderedPageBreak/>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1 16 01104 01 0000 140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1 16 01114 01 0000 140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1 16 01134 01 0000 140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1 16 01144 01 0000 140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1 16 01154 01 0000 140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1 16 01174 01 0000 140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1 16 01184 01 0000 140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 xml:space="preserve">Административные штрафы, установленные </w:t>
            </w:r>
            <w:hyperlink r:id="rId6" w:history="1">
              <w:r w:rsidRPr="0005775A">
                <w:rPr>
                  <w:rFonts w:eastAsiaTheme="minorHAnsi"/>
                  <w:sz w:val="20"/>
                  <w:szCs w:val="20"/>
                  <w:lang w:eastAsia="en-US"/>
                </w:rPr>
                <w:t>Главой 18</w:t>
              </w:r>
            </w:hyperlink>
            <w:r w:rsidRPr="0005775A">
              <w:rPr>
                <w:rFonts w:eastAsiaTheme="minorHAnsi"/>
                <w:sz w:val="20"/>
                <w:szCs w:val="20"/>
                <w:lang w:eastAsia="en-US"/>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1 16 01194 01 0000 140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1 16 01204 01 0000 140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1 16 07010 05 0000 140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rPr>
                <w:sz w:val="20"/>
                <w:szCs w:val="20"/>
              </w:rPr>
            </w:pPr>
            <w:r w:rsidRPr="0005775A">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1 16 07090 05 0000 140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rPr>
                <w:sz w:val="20"/>
                <w:szCs w:val="20"/>
              </w:rPr>
            </w:pPr>
            <w:r w:rsidRPr="0005775A">
              <w:rP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lastRenderedPageBreak/>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A37597">
            <w:pPr>
              <w:autoSpaceDE w:val="0"/>
              <w:autoSpaceDN w:val="0"/>
              <w:adjustRightInd w:val="0"/>
              <w:spacing w:line="240" w:lineRule="exact"/>
              <w:jc w:val="center"/>
              <w:rPr>
                <w:bCs/>
                <w:sz w:val="20"/>
                <w:szCs w:val="20"/>
              </w:rPr>
            </w:pPr>
            <w:r w:rsidRPr="0005775A">
              <w:rPr>
                <w:bCs/>
                <w:sz w:val="20"/>
                <w:szCs w:val="20"/>
              </w:rPr>
              <w:t>1 16 10123 01 0051 140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A37597">
            <w:pPr>
              <w:autoSpaceDE w:val="0"/>
              <w:autoSpaceDN w:val="0"/>
              <w:adjustRightInd w:val="0"/>
              <w:rPr>
                <w:rFonts w:eastAsiaTheme="minorHAnsi"/>
                <w:sz w:val="20"/>
                <w:szCs w:val="20"/>
                <w:lang w:eastAsia="en-US"/>
              </w:rPr>
            </w:pPr>
            <w:proofErr w:type="gramStart"/>
            <w:r w:rsidRPr="0005775A">
              <w:rPr>
                <w:rFonts w:eastAsiaTheme="minorHAnsi"/>
                <w:sz w:val="20"/>
                <w:szCs w:val="20"/>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1 17 01050 05 0000 180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both"/>
              <w:rPr>
                <w:sz w:val="20"/>
                <w:szCs w:val="20"/>
              </w:rPr>
            </w:pPr>
            <w:r w:rsidRPr="0005775A">
              <w:rPr>
                <w:sz w:val="20"/>
                <w:szCs w:val="20"/>
              </w:rPr>
              <w:t>Невыясненные поступления, зачисляемые в бюджеты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lang w:val="en-US"/>
              </w:rPr>
            </w:pPr>
            <w:r w:rsidRPr="0005775A">
              <w:rPr>
                <w:sz w:val="20"/>
                <w:szCs w:val="20"/>
                <w:lang w:val="en-US"/>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1 17 05050 05 0000 180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Прочие неналоговые доходы бюджетов муниципальных районов</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040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center"/>
              <w:rPr>
                <w:sz w:val="20"/>
                <w:szCs w:val="20"/>
                <w:lang w:val="en-US"/>
              </w:rPr>
            </w:pPr>
          </w:p>
          <w:p w:rsidR="00587BAA" w:rsidRPr="0005775A" w:rsidRDefault="00587BAA" w:rsidP="00951B61">
            <w:pPr>
              <w:spacing w:line="240" w:lineRule="exact"/>
              <w:jc w:val="center"/>
              <w:rPr>
                <w:sz w:val="20"/>
                <w:szCs w:val="20"/>
              </w:rPr>
            </w:pPr>
            <w:r w:rsidRPr="0005775A">
              <w:rPr>
                <w:sz w:val="20"/>
                <w:szCs w:val="20"/>
              </w:rPr>
              <w:t>1 17 14030 05 0000 150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Средства самообложения граждан, зачисляемые в бюджеты муниципальных районов</w:t>
            </w:r>
          </w:p>
        </w:tc>
      </w:tr>
      <w:tr w:rsidR="00587BAA" w:rsidRPr="0005775A" w:rsidTr="00E700E6">
        <w:trPr>
          <w:cantSplit/>
          <w:trHeight w:val="271"/>
        </w:trPr>
        <w:tc>
          <w:tcPr>
            <w:tcW w:w="36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b/>
                <w:bCs/>
                <w:sz w:val="20"/>
                <w:szCs w:val="20"/>
              </w:rPr>
            </w:pPr>
            <w:r w:rsidRPr="0005775A">
              <w:rPr>
                <w:b/>
                <w:bCs/>
                <w:sz w:val="20"/>
                <w:szCs w:val="20"/>
              </w:rPr>
              <w:t>050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b/>
                <w:bCs/>
                <w:sz w:val="20"/>
                <w:szCs w:val="20"/>
              </w:rPr>
            </w:pPr>
            <w:r w:rsidRPr="0005775A">
              <w:rPr>
                <w:b/>
                <w:bCs/>
                <w:sz w:val="20"/>
                <w:szCs w:val="20"/>
              </w:rPr>
              <w:t>Департамент финансов Нефтеюганского района</w:t>
            </w:r>
          </w:p>
        </w:tc>
      </w:tr>
      <w:tr w:rsidR="00587BAA" w:rsidRPr="0005775A" w:rsidTr="00E700E6">
        <w:trPr>
          <w:cantSplit/>
          <w:trHeight w:val="36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компенсации затрат бюджетов муниципальных районов</w:t>
            </w:r>
          </w:p>
        </w:tc>
      </w:tr>
      <w:tr w:rsidR="00587BAA" w:rsidRPr="0005775A" w:rsidTr="00E700E6">
        <w:trPr>
          <w:cantSplit/>
          <w:trHeight w:val="51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1 17 01050 05 0000 180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both"/>
              <w:rPr>
                <w:sz w:val="20"/>
                <w:szCs w:val="20"/>
              </w:rPr>
            </w:pPr>
            <w:r w:rsidRPr="0005775A">
              <w:rPr>
                <w:sz w:val="20"/>
                <w:szCs w:val="20"/>
              </w:rPr>
              <w:t>Невыясненные поступления, зачисляемые в бюджеты муниципальных районов</w:t>
            </w:r>
          </w:p>
        </w:tc>
      </w:tr>
      <w:tr w:rsidR="00587BAA" w:rsidRPr="0005775A" w:rsidTr="00E700E6">
        <w:trPr>
          <w:cantSplit/>
          <w:trHeight w:val="37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2 02 00000 00 0000 000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Безвозмездные поступления от других бюджетов бюджетной системы Российской Федерации *</w:t>
            </w:r>
          </w:p>
        </w:tc>
      </w:tr>
      <w:tr w:rsidR="00587BAA" w:rsidRPr="0005775A" w:rsidTr="00E700E6">
        <w:trPr>
          <w:cantSplit/>
          <w:trHeight w:val="37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2 03 00000 00 0000 000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Безвозмездные поступления от государственных (муниципальных) организаций *</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2 08 05000 05 0000 150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z w:val="20"/>
                <w:szCs w:val="20"/>
              </w:rPr>
            </w:pPr>
            <w:r w:rsidRPr="0005775A">
              <w:rPr>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2 18 00000 05 0000 150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2 19 00000 05 0000 150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587BAA" w:rsidRPr="0005775A" w:rsidTr="00E700E6">
        <w:trPr>
          <w:cantSplit/>
          <w:trHeight w:val="341"/>
        </w:trPr>
        <w:tc>
          <w:tcPr>
            <w:tcW w:w="36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b/>
                <w:snapToGrid w:val="0"/>
                <w:sz w:val="20"/>
                <w:szCs w:val="20"/>
              </w:rPr>
            </w:pPr>
            <w:r w:rsidRPr="0005775A">
              <w:rPr>
                <w:b/>
                <w:sz w:val="20"/>
                <w:szCs w:val="20"/>
              </w:rPr>
              <w:t>070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b/>
                <w:sz w:val="20"/>
                <w:szCs w:val="20"/>
              </w:rPr>
              <w:t>Департамент имущественных отношений Нефтеюганского района</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1 11 01050 05 0000 120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1 11 02085 05 0000 120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lang w:val="en-US"/>
              </w:rPr>
            </w:pPr>
            <w:r w:rsidRPr="0005775A">
              <w:rPr>
                <w:sz w:val="20"/>
                <w:szCs w:val="20"/>
                <w:lang w:val="en-US"/>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1 11 05075 05 0000 120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ind w:left="-108"/>
              <w:jc w:val="both"/>
              <w:rPr>
                <w:sz w:val="20"/>
                <w:szCs w:val="20"/>
              </w:rPr>
            </w:pPr>
            <w:r w:rsidRPr="0005775A">
              <w:rPr>
                <w:sz w:val="20"/>
                <w:szCs w:val="20"/>
              </w:rPr>
              <w:t>Доходы от сдачи в аренду имущества, составляющего казну муниципальных районов (за исключением земельных участков)</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center"/>
              <w:rPr>
                <w:sz w:val="20"/>
                <w:szCs w:val="20"/>
              </w:rPr>
            </w:pPr>
          </w:p>
          <w:p w:rsidR="00587BAA" w:rsidRPr="0005775A" w:rsidRDefault="00587BAA" w:rsidP="00951B61">
            <w:pPr>
              <w:spacing w:line="240" w:lineRule="exact"/>
              <w:jc w:val="center"/>
              <w:rPr>
                <w:sz w:val="20"/>
                <w:szCs w:val="20"/>
              </w:rPr>
            </w:pPr>
            <w:r w:rsidRPr="0005775A">
              <w:rPr>
                <w:sz w:val="20"/>
                <w:szCs w:val="20"/>
              </w:rPr>
              <w:t xml:space="preserve"> </w:t>
            </w:r>
          </w:p>
          <w:p w:rsidR="00587BAA" w:rsidRPr="0005775A" w:rsidRDefault="00587BAA" w:rsidP="00951B61">
            <w:pPr>
              <w:spacing w:line="240" w:lineRule="exact"/>
              <w:jc w:val="center"/>
              <w:rPr>
                <w:sz w:val="20"/>
                <w:szCs w:val="20"/>
              </w:rPr>
            </w:pPr>
            <w:r w:rsidRPr="0005775A">
              <w:rPr>
                <w:sz w:val="20"/>
                <w:szCs w:val="20"/>
              </w:rPr>
              <w:t>1 11 05093 05 0000 120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муниципальных районов</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1 11 07015 05 0000 120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lastRenderedPageBreak/>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1 11 08050 05 0000 120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1 11 09045 05 0001 120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napToGrid w:val="0"/>
                <w:sz w:val="20"/>
                <w:szCs w:val="20"/>
              </w:rPr>
              <w:t>Доходы по договорам социального найма жилого помещения муниципального жилищного фонда</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1 11 09045 05 0002 120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napToGrid w:val="0"/>
                <w:sz w:val="20"/>
                <w:szCs w:val="20"/>
              </w:rPr>
              <w:t>Прочие доходы</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1 13 02065 05 0000 130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поступающие в порядке возмещения расходов, понесенных в связи с эксплуатацией имущества муниципальных районов</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компенсации затрат бюджетов муниципальных районов</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1 14 01050 05 0000 410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Доходы от продажи квартир, находящихся в собственности муниципальных районов</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1 14 02053 05 0000 410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1 14 02053 05 0000 440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1 14 04050 05 0000 420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Доходы от продажи нематериальных активов, находящихся в собственности муниципальных районов</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1 16 10031 05 0000 140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1 16 10032 05 0000 140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1 16 07090 05 0000 140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1 16 10081 05 0000 140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z w:val="20"/>
                <w:szCs w:val="20"/>
              </w:rPr>
            </w:pPr>
            <w:r w:rsidRPr="0005775A">
              <w:rPr>
                <w:sz w:val="20"/>
                <w:szCs w:val="20"/>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587BAA" w:rsidRPr="0005775A" w:rsidTr="00E700E6">
        <w:trPr>
          <w:cantSplit/>
          <w:trHeight w:val="3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070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1 17 05050 05 0000 180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napToGrid w:val="0"/>
                <w:sz w:val="20"/>
                <w:szCs w:val="20"/>
              </w:rPr>
            </w:pPr>
            <w:r w:rsidRPr="0005775A">
              <w:rPr>
                <w:sz w:val="20"/>
                <w:szCs w:val="20"/>
              </w:rPr>
              <w:t>Прочие неналоговые доходы бюджетов муниципальных районов</w:t>
            </w:r>
          </w:p>
        </w:tc>
      </w:tr>
      <w:tr w:rsidR="00587BAA" w:rsidRPr="0005775A" w:rsidTr="00E700E6">
        <w:trPr>
          <w:cantSplit/>
          <w:trHeight w:val="484"/>
        </w:trPr>
        <w:tc>
          <w:tcPr>
            <w:tcW w:w="36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b/>
                <w:sz w:val="20"/>
                <w:szCs w:val="20"/>
              </w:rPr>
            </w:pPr>
            <w:r w:rsidRPr="0005775A">
              <w:rPr>
                <w:b/>
                <w:sz w:val="20"/>
                <w:szCs w:val="20"/>
              </w:rPr>
              <w:t>231</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b/>
                <w:bCs/>
                <w:sz w:val="20"/>
                <w:szCs w:val="20"/>
              </w:rPr>
            </w:pPr>
            <w:r w:rsidRPr="0005775A">
              <w:rPr>
                <w:b/>
                <w:bCs/>
                <w:sz w:val="20"/>
                <w:szCs w:val="20"/>
              </w:rPr>
              <w:t>Департамент образования и молодежной политики Нефтеюганского района</w:t>
            </w:r>
          </w:p>
        </w:tc>
      </w:tr>
      <w:tr w:rsidR="00587BAA" w:rsidRPr="0005775A" w:rsidTr="00E700E6">
        <w:trPr>
          <w:cantSplit/>
          <w:trHeight w:val="36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231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компенсации затрат бюджетов муниципальных районов</w:t>
            </w:r>
          </w:p>
        </w:tc>
      </w:tr>
      <w:tr w:rsidR="00587BAA" w:rsidRPr="0005775A" w:rsidTr="00E700E6">
        <w:trPr>
          <w:cantSplit/>
          <w:trHeight w:val="36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231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1 16 07010 05 0000 140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587BAA" w:rsidRPr="0005775A" w:rsidTr="00E700E6">
        <w:trPr>
          <w:cantSplit/>
          <w:trHeight w:val="512"/>
        </w:trPr>
        <w:tc>
          <w:tcPr>
            <w:tcW w:w="36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b/>
                <w:sz w:val="20"/>
                <w:szCs w:val="20"/>
              </w:rPr>
            </w:pPr>
            <w:r w:rsidRPr="0005775A">
              <w:rPr>
                <w:b/>
                <w:sz w:val="20"/>
                <w:szCs w:val="20"/>
              </w:rPr>
              <w:t>241</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b/>
                <w:bCs/>
                <w:sz w:val="20"/>
                <w:szCs w:val="20"/>
              </w:rPr>
            </w:pPr>
            <w:r w:rsidRPr="0005775A">
              <w:rPr>
                <w:b/>
                <w:bCs/>
                <w:sz w:val="20"/>
                <w:szCs w:val="20"/>
              </w:rPr>
              <w:t xml:space="preserve">Департамент культуры и спорта </w:t>
            </w:r>
          </w:p>
          <w:p w:rsidR="00587BAA" w:rsidRPr="0005775A" w:rsidRDefault="00587BAA" w:rsidP="00951B61">
            <w:pPr>
              <w:suppressAutoHyphens/>
              <w:spacing w:line="240" w:lineRule="exact"/>
              <w:jc w:val="center"/>
              <w:rPr>
                <w:b/>
                <w:bCs/>
                <w:sz w:val="20"/>
                <w:szCs w:val="20"/>
              </w:rPr>
            </w:pPr>
            <w:r w:rsidRPr="0005775A">
              <w:rPr>
                <w:b/>
                <w:bCs/>
                <w:sz w:val="20"/>
                <w:szCs w:val="20"/>
              </w:rPr>
              <w:t>Нефтеюганского района</w:t>
            </w:r>
          </w:p>
        </w:tc>
      </w:tr>
      <w:tr w:rsidR="00587BAA" w:rsidRPr="0005775A" w:rsidTr="00E700E6">
        <w:trPr>
          <w:cantSplit/>
          <w:trHeight w:val="44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lastRenderedPageBreak/>
              <w:t>241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1 13 01995 05 0000 130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оказания платных услуг (работ) получателями средств бюджетов муниципальных районов</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241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1 13 02065 05 0000 130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поступающие в порядке возмещения расходов, понесенных в связи с эксплуатацией имущества муниципальных районов</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241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компенсации затрат бюджетов муниципальных районов</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241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1 16 10061 05 0000 140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241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1 16 10032 05 0000 140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587BAA" w:rsidRPr="0005775A" w:rsidTr="00E700E6">
        <w:trPr>
          <w:cantSplit/>
          <w:trHeight w:val="374"/>
        </w:trPr>
        <w:tc>
          <w:tcPr>
            <w:tcW w:w="36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b/>
                <w:snapToGrid w:val="0"/>
                <w:sz w:val="20"/>
                <w:szCs w:val="20"/>
                <w:lang w:val="en-US"/>
              </w:rPr>
            </w:pPr>
            <w:r w:rsidRPr="0005775A">
              <w:rPr>
                <w:b/>
                <w:snapToGrid w:val="0"/>
                <w:sz w:val="20"/>
                <w:szCs w:val="20"/>
                <w:lang w:val="en-US"/>
              </w:rPr>
              <w:t>481</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b/>
                <w:bCs/>
                <w:sz w:val="20"/>
                <w:szCs w:val="20"/>
              </w:rPr>
            </w:pPr>
            <w:r w:rsidRPr="0005775A">
              <w:rPr>
                <w:b/>
                <w:sz w:val="20"/>
                <w:szCs w:val="20"/>
              </w:rPr>
              <w:t>Департамент строительства и жилищно-коммунального комплекса Нефтеюганского района</w:t>
            </w:r>
          </w:p>
        </w:tc>
      </w:tr>
      <w:tr w:rsidR="00587BAA" w:rsidRPr="0005775A" w:rsidTr="00E700E6">
        <w:trPr>
          <w:cantSplit/>
          <w:trHeight w:val="44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lang w:val="en-US"/>
              </w:rPr>
            </w:pPr>
            <w:r w:rsidRPr="0005775A">
              <w:rPr>
                <w:sz w:val="20"/>
                <w:szCs w:val="20"/>
                <w:lang w:val="en-US"/>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napToGrid w:val="0"/>
                <w:sz w:val="20"/>
                <w:szCs w:val="20"/>
              </w:rPr>
              <w:t>1 08 07174 01 1000 110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autoSpaceDE w:val="0"/>
              <w:autoSpaceDN w:val="0"/>
              <w:adjustRightInd w:val="0"/>
              <w:spacing w:line="240" w:lineRule="exact"/>
              <w:jc w:val="both"/>
              <w:rPr>
                <w:sz w:val="20"/>
                <w:szCs w:val="20"/>
              </w:rPr>
            </w:pPr>
            <w:r w:rsidRPr="0005775A">
              <w:rPr>
                <w:sz w:val="20"/>
                <w:szCs w:val="20"/>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(сумма платежа (перерасчеты, недоимка и задолженность по соответствующему платежу, в том числе по отмененному).</w:t>
            </w:r>
          </w:p>
        </w:tc>
      </w:tr>
      <w:tr w:rsidR="00587BAA" w:rsidRPr="0005775A" w:rsidTr="00E700E6">
        <w:trPr>
          <w:cantSplit/>
          <w:trHeight w:val="44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napToGrid w:val="0"/>
                <w:sz w:val="20"/>
                <w:szCs w:val="20"/>
              </w:rPr>
              <w:t>1 08 07174 01 2000 110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autoSpaceDE w:val="0"/>
              <w:autoSpaceDN w:val="0"/>
              <w:adjustRightInd w:val="0"/>
              <w:spacing w:line="240" w:lineRule="exact"/>
              <w:jc w:val="both"/>
              <w:rPr>
                <w:sz w:val="20"/>
                <w:szCs w:val="20"/>
              </w:rPr>
            </w:pPr>
            <w:r w:rsidRPr="0005775A">
              <w:rPr>
                <w:sz w:val="20"/>
                <w:szCs w:val="20"/>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(пени и проценты по соответствующему платежу).</w:t>
            </w:r>
          </w:p>
        </w:tc>
      </w:tr>
      <w:tr w:rsidR="00587BAA" w:rsidRPr="0005775A" w:rsidTr="00E700E6">
        <w:trPr>
          <w:cantSplit/>
          <w:trHeight w:val="44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napToGrid w:val="0"/>
                <w:sz w:val="20"/>
                <w:szCs w:val="20"/>
              </w:rPr>
              <w:t>1 08 07174 01 3000 110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autoSpaceDE w:val="0"/>
              <w:autoSpaceDN w:val="0"/>
              <w:adjustRightInd w:val="0"/>
              <w:spacing w:line="240" w:lineRule="exact"/>
              <w:jc w:val="both"/>
              <w:rPr>
                <w:sz w:val="20"/>
                <w:szCs w:val="20"/>
              </w:rPr>
            </w:pPr>
            <w:r w:rsidRPr="0005775A">
              <w:rPr>
                <w:sz w:val="20"/>
                <w:szCs w:val="20"/>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(суммы денежных взысканий (штрафов) по соответствующему платежу согласно законодательству Российской Федерации).</w:t>
            </w:r>
          </w:p>
        </w:tc>
      </w:tr>
      <w:tr w:rsidR="00587BAA" w:rsidRPr="0005775A" w:rsidTr="00E700E6">
        <w:trPr>
          <w:cantSplit/>
          <w:trHeight w:val="44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napToGrid w:val="0"/>
                <w:sz w:val="20"/>
                <w:szCs w:val="20"/>
              </w:rPr>
              <w:t>1 08 07174 01 4000 110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autoSpaceDE w:val="0"/>
              <w:autoSpaceDN w:val="0"/>
              <w:adjustRightInd w:val="0"/>
              <w:spacing w:line="240" w:lineRule="exact"/>
              <w:jc w:val="both"/>
              <w:rPr>
                <w:sz w:val="20"/>
                <w:szCs w:val="20"/>
              </w:rPr>
            </w:pPr>
            <w:r w:rsidRPr="0005775A">
              <w:rPr>
                <w:sz w:val="20"/>
                <w:szCs w:val="20"/>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(прочие поступления).</w:t>
            </w:r>
          </w:p>
        </w:tc>
      </w:tr>
      <w:tr w:rsidR="00587BAA" w:rsidRPr="0005775A" w:rsidTr="00E700E6">
        <w:trPr>
          <w:cantSplit/>
          <w:trHeight w:val="44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lang w:val="en-US"/>
              </w:rPr>
            </w:pPr>
            <w:r w:rsidRPr="0005775A">
              <w:rPr>
                <w:sz w:val="20"/>
                <w:szCs w:val="20"/>
                <w:lang w:val="en-US"/>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1 11 09035 05 0000 120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autoSpaceDE w:val="0"/>
              <w:autoSpaceDN w:val="0"/>
              <w:adjustRightInd w:val="0"/>
              <w:spacing w:line="240" w:lineRule="exact"/>
              <w:jc w:val="both"/>
              <w:rPr>
                <w:sz w:val="20"/>
                <w:szCs w:val="20"/>
              </w:rPr>
            </w:pPr>
            <w:r w:rsidRPr="0005775A">
              <w:rPr>
                <w:sz w:val="20"/>
                <w:szCs w:val="20"/>
              </w:rPr>
              <w:t>Доходы от эксплуатации и использования имущества автомобильных дорог, находящихся в собственности муниципальных районов</w:t>
            </w:r>
          </w:p>
        </w:tc>
      </w:tr>
      <w:tr w:rsidR="00587BAA" w:rsidRPr="0005775A" w:rsidTr="00E700E6">
        <w:trPr>
          <w:cantSplit/>
          <w:trHeight w:val="44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lang w:val="en-US"/>
              </w:rPr>
            </w:pPr>
            <w:r w:rsidRPr="0005775A">
              <w:rPr>
                <w:sz w:val="20"/>
                <w:szCs w:val="20"/>
                <w:lang w:val="en-US"/>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z w:val="20"/>
                <w:szCs w:val="20"/>
              </w:rPr>
              <w:t>1 13 01540 05 0000 130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autoSpaceDE w:val="0"/>
              <w:autoSpaceDN w:val="0"/>
              <w:adjustRightInd w:val="0"/>
              <w:spacing w:line="240" w:lineRule="exact"/>
              <w:jc w:val="both"/>
              <w:rPr>
                <w:snapToGrid w:val="0"/>
                <w:sz w:val="20"/>
                <w:szCs w:val="20"/>
              </w:rPr>
            </w:pPr>
            <w:r w:rsidRPr="0005775A">
              <w:rPr>
                <w:sz w:val="20"/>
                <w:szCs w:val="20"/>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муниципальных районов</w:t>
            </w:r>
          </w:p>
        </w:tc>
      </w:tr>
      <w:tr w:rsidR="00587BAA" w:rsidRPr="0005775A" w:rsidTr="00E700E6">
        <w:trPr>
          <w:cantSplit/>
          <w:trHeight w:val="44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lang w:val="en-US"/>
              </w:rPr>
            </w:pPr>
            <w:r w:rsidRPr="0005775A">
              <w:rPr>
                <w:sz w:val="20"/>
                <w:szCs w:val="20"/>
                <w:lang w:val="en-US"/>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1 13 01995 05 0000 130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оказания платных услуг (работ) получателями средств бюджетов муниципальных районов</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lang w:val="en-US"/>
              </w:rPr>
            </w:pPr>
            <w:r w:rsidRPr="0005775A">
              <w:rPr>
                <w:sz w:val="20"/>
                <w:szCs w:val="20"/>
                <w:lang w:val="en-US"/>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компенсации затрат бюджетов муниципальных районов</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1 16 01074 01 0000 140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jc w:val="both"/>
              <w:rPr>
                <w:sz w:val="20"/>
                <w:szCs w:val="20"/>
              </w:rPr>
            </w:pPr>
            <w:r w:rsidRPr="0005775A">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lastRenderedPageBreak/>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napToGrid w:val="0"/>
                <w:sz w:val="20"/>
                <w:szCs w:val="20"/>
                <w:lang w:val="en-US"/>
              </w:rPr>
              <w:t>1 16 11064 01 0000 140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lang w:val="en-US"/>
              </w:rPr>
            </w:pPr>
            <w:r w:rsidRPr="0005775A">
              <w:rPr>
                <w:sz w:val="20"/>
                <w:szCs w:val="20"/>
                <w:lang w:val="en-US"/>
              </w:rPr>
              <w:t>481</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1 16 07010 05 0000 140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587BAA" w:rsidRPr="0005775A" w:rsidTr="00E700E6">
        <w:trPr>
          <w:cantSplit/>
          <w:trHeight w:val="389"/>
        </w:trPr>
        <w:tc>
          <w:tcPr>
            <w:tcW w:w="36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b/>
                <w:sz w:val="20"/>
                <w:szCs w:val="20"/>
              </w:rPr>
            </w:pPr>
            <w:r w:rsidRPr="0005775A">
              <w:rPr>
                <w:b/>
                <w:sz w:val="20"/>
                <w:szCs w:val="20"/>
              </w:rPr>
              <w:t>650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center"/>
              <w:rPr>
                <w:b/>
                <w:sz w:val="20"/>
                <w:szCs w:val="20"/>
              </w:rPr>
            </w:pPr>
            <w:r w:rsidRPr="0005775A">
              <w:rPr>
                <w:b/>
                <w:sz w:val="20"/>
                <w:szCs w:val="20"/>
              </w:rPr>
              <w:t>Муниципальное образование</w:t>
            </w:r>
          </w:p>
          <w:p w:rsidR="00587BAA" w:rsidRPr="0005775A" w:rsidRDefault="00587BAA" w:rsidP="00951B61">
            <w:pPr>
              <w:spacing w:line="240" w:lineRule="exact"/>
              <w:jc w:val="center"/>
              <w:rPr>
                <w:b/>
                <w:sz w:val="20"/>
                <w:szCs w:val="20"/>
              </w:rPr>
            </w:pPr>
            <w:r w:rsidRPr="0005775A">
              <w:rPr>
                <w:b/>
                <w:sz w:val="20"/>
                <w:szCs w:val="20"/>
              </w:rPr>
              <w:t xml:space="preserve"> Городское поселение </w:t>
            </w:r>
            <w:proofErr w:type="spellStart"/>
            <w:r w:rsidRPr="0005775A">
              <w:rPr>
                <w:b/>
                <w:sz w:val="20"/>
                <w:szCs w:val="20"/>
              </w:rPr>
              <w:t>Пойковский</w:t>
            </w:r>
            <w:proofErr w:type="spellEnd"/>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650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1 11 05013 13 0000 120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650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1 11 05314 13 0000 120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650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1 14 06013 13 0000 430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587BAA" w:rsidRPr="0005775A" w:rsidTr="00E700E6">
        <w:trPr>
          <w:cantSplit/>
          <w:trHeight w:val="3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uppressAutoHyphens/>
              <w:spacing w:line="240" w:lineRule="exact"/>
              <w:jc w:val="center"/>
              <w:rPr>
                <w:sz w:val="20"/>
                <w:szCs w:val="20"/>
              </w:rPr>
            </w:pPr>
            <w:r w:rsidRPr="0005775A">
              <w:rPr>
                <w:sz w:val="20"/>
                <w:szCs w:val="20"/>
              </w:rPr>
              <w:t>650</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1 14 06313 13 0000 430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587BAA" w:rsidRPr="0005775A" w:rsidTr="00587BAA">
        <w:trPr>
          <w:cantSplit/>
          <w:trHeight w:val="830"/>
        </w:trPr>
        <w:tc>
          <w:tcPr>
            <w:tcW w:w="97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b/>
                <w:snapToGrid w:val="0"/>
                <w:sz w:val="20"/>
                <w:szCs w:val="20"/>
              </w:rPr>
            </w:pPr>
            <w:r w:rsidRPr="0005775A">
              <w:rPr>
                <w:b/>
                <w:sz w:val="20"/>
                <w:szCs w:val="20"/>
              </w:rPr>
              <w:t xml:space="preserve">Иные доходы бюджета </w:t>
            </w:r>
            <w:r w:rsidRPr="0005775A">
              <w:rPr>
                <w:b/>
                <w:bCs/>
                <w:sz w:val="20"/>
                <w:szCs w:val="20"/>
              </w:rPr>
              <w:t>Нефтеюганского района</w:t>
            </w:r>
            <w:r w:rsidRPr="0005775A">
              <w:rPr>
                <w:b/>
                <w:sz w:val="20"/>
                <w:szCs w:val="20"/>
              </w:rPr>
              <w:t xml:space="preserve">, администрирование которых может осуществляться главными администраторами доходов бюджета Нефтеюганского </w:t>
            </w:r>
            <w:r w:rsidRPr="0005775A">
              <w:rPr>
                <w:b/>
                <w:bCs/>
                <w:sz w:val="20"/>
                <w:szCs w:val="20"/>
              </w:rPr>
              <w:t>района</w:t>
            </w:r>
            <w:r w:rsidRPr="0005775A">
              <w:rPr>
                <w:b/>
                <w:sz w:val="20"/>
                <w:szCs w:val="20"/>
              </w:rPr>
              <w:t xml:space="preserve"> в пределах их компетенции</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1 13 02995 05 0000 130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Прочие доходы от компенсации затрат  бюджетов муниципальных районов</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1 16 07090 05 0000 140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z w:val="20"/>
                <w:szCs w:val="20"/>
              </w:rPr>
            </w:pPr>
            <w:r w:rsidRPr="0005775A">
              <w:rP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1 16 07010 05 0000 140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z w:val="20"/>
                <w:szCs w:val="20"/>
              </w:rPr>
            </w:pPr>
            <w:r w:rsidRPr="0005775A">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rPr>
                <w:rFonts w:eastAsiaTheme="minorHAnsi"/>
                <w:sz w:val="20"/>
                <w:szCs w:val="20"/>
                <w:lang w:eastAsia="en-US"/>
              </w:rPr>
            </w:pPr>
            <w:r w:rsidRPr="0005775A">
              <w:rPr>
                <w:rFonts w:eastAsiaTheme="minorHAnsi"/>
                <w:sz w:val="20"/>
                <w:szCs w:val="20"/>
                <w:lang w:eastAsia="en-US"/>
              </w:rPr>
              <w:t>1 16 10031 05 0000 140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z w:val="20"/>
                <w:szCs w:val="20"/>
              </w:rPr>
            </w:pPr>
            <w:r w:rsidRPr="0005775A">
              <w:rPr>
                <w:sz w:val="20"/>
                <w:szCs w:val="20"/>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napToGrid w:val="0"/>
                <w:sz w:val="20"/>
                <w:szCs w:val="20"/>
              </w:rPr>
              <w:t>1 16 10032 05 0000 140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rPr>
                <w:sz w:val="20"/>
                <w:szCs w:val="20"/>
              </w:rPr>
            </w:pPr>
            <w:r w:rsidRPr="0005775A">
              <w:rPr>
                <w:sz w:val="20"/>
                <w:szCs w:val="2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1 16 10061 05 0000 140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rPr>
                <w:sz w:val="20"/>
                <w:szCs w:val="20"/>
              </w:rPr>
            </w:pPr>
            <w:r w:rsidRPr="0005775A">
              <w:rPr>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1 16 10081 05 0000 140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both"/>
              <w:rPr>
                <w:sz w:val="20"/>
                <w:szCs w:val="20"/>
              </w:rPr>
            </w:pPr>
            <w:r w:rsidRPr="0005775A">
              <w:rPr>
                <w:sz w:val="20"/>
                <w:szCs w:val="20"/>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1 16 01153 01 0000 140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1 16 01154 01 0000 140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A37597">
            <w:pPr>
              <w:suppressAutoHyphens/>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7B41EE">
            <w:pPr>
              <w:autoSpaceDE w:val="0"/>
              <w:autoSpaceDN w:val="0"/>
              <w:adjustRightInd w:val="0"/>
              <w:spacing w:line="240" w:lineRule="exact"/>
              <w:jc w:val="center"/>
              <w:rPr>
                <w:bCs/>
                <w:sz w:val="20"/>
                <w:szCs w:val="20"/>
              </w:rPr>
            </w:pPr>
            <w:r w:rsidRPr="0005775A">
              <w:rPr>
                <w:bCs/>
                <w:sz w:val="20"/>
                <w:szCs w:val="20"/>
              </w:rPr>
              <w:t>1 16 10123 01 0000 140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7B41EE">
            <w:pPr>
              <w:autoSpaceDE w:val="0"/>
              <w:autoSpaceDN w:val="0"/>
              <w:adjustRightInd w:val="0"/>
              <w:jc w:val="both"/>
              <w:rPr>
                <w:rFonts w:eastAsiaTheme="minorHAnsi"/>
                <w:sz w:val="20"/>
                <w:szCs w:val="20"/>
                <w:lang w:eastAsia="en-US"/>
              </w:rPr>
            </w:pPr>
            <w:r w:rsidRPr="0005775A">
              <w:rPr>
                <w:rFonts w:eastAsiaTheme="minorHAnsi"/>
                <w:sz w:val="20"/>
                <w:szCs w:val="20"/>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A37597">
            <w:pPr>
              <w:suppressAutoHyphens/>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C06271">
            <w:pPr>
              <w:autoSpaceDE w:val="0"/>
              <w:autoSpaceDN w:val="0"/>
              <w:adjustRightInd w:val="0"/>
              <w:spacing w:line="240" w:lineRule="exact"/>
              <w:jc w:val="center"/>
              <w:rPr>
                <w:bCs/>
                <w:sz w:val="20"/>
                <w:szCs w:val="20"/>
              </w:rPr>
            </w:pPr>
            <w:r w:rsidRPr="0005775A">
              <w:rPr>
                <w:bCs/>
                <w:sz w:val="20"/>
                <w:szCs w:val="20"/>
              </w:rPr>
              <w:t>1 16 10123 01 0051 140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7B41EE">
            <w:pPr>
              <w:autoSpaceDE w:val="0"/>
              <w:autoSpaceDN w:val="0"/>
              <w:adjustRightInd w:val="0"/>
              <w:jc w:val="both"/>
              <w:rPr>
                <w:rFonts w:eastAsiaTheme="minorHAnsi"/>
                <w:sz w:val="20"/>
                <w:szCs w:val="20"/>
                <w:lang w:eastAsia="en-US"/>
              </w:rPr>
            </w:pPr>
            <w:proofErr w:type="gramStart"/>
            <w:r w:rsidRPr="0005775A">
              <w:rPr>
                <w:rFonts w:eastAsiaTheme="minorHAnsi"/>
                <w:sz w:val="20"/>
                <w:szCs w:val="20"/>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587BAA" w:rsidRPr="0005775A" w:rsidTr="00E700E6">
        <w:trPr>
          <w:cantSplit/>
          <w:trHeight w:val="51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A37597">
            <w:pPr>
              <w:suppressAutoHyphens/>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C06271">
            <w:pPr>
              <w:autoSpaceDE w:val="0"/>
              <w:autoSpaceDN w:val="0"/>
              <w:adjustRightInd w:val="0"/>
              <w:spacing w:line="240" w:lineRule="exact"/>
              <w:jc w:val="center"/>
              <w:rPr>
                <w:bCs/>
                <w:sz w:val="20"/>
                <w:szCs w:val="20"/>
              </w:rPr>
            </w:pPr>
            <w:r w:rsidRPr="0005775A">
              <w:rPr>
                <w:bCs/>
                <w:sz w:val="20"/>
                <w:szCs w:val="20"/>
              </w:rPr>
              <w:t>1 16 10123 01 0052 140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7B41EE">
            <w:pPr>
              <w:autoSpaceDE w:val="0"/>
              <w:autoSpaceDN w:val="0"/>
              <w:adjustRightInd w:val="0"/>
              <w:jc w:val="both"/>
              <w:rPr>
                <w:rFonts w:eastAsiaTheme="minorHAnsi"/>
                <w:sz w:val="20"/>
                <w:szCs w:val="20"/>
                <w:lang w:eastAsia="en-US"/>
              </w:rPr>
            </w:pPr>
            <w:r w:rsidRPr="0005775A">
              <w:rPr>
                <w:rFonts w:eastAsiaTheme="minorHAnsi"/>
                <w:sz w:val="20"/>
                <w:szCs w:val="20"/>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z w:val="20"/>
                <w:szCs w:val="20"/>
              </w:rPr>
              <w:t xml:space="preserve">1 17 01050 05 0000 180   </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rPr>
                <w:sz w:val="20"/>
                <w:szCs w:val="20"/>
              </w:rPr>
            </w:pPr>
            <w:r w:rsidRPr="0005775A">
              <w:rPr>
                <w:sz w:val="20"/>
                <w:szCs w:val="20"/>
              </w:rPr>
              <w:t>Невыясненные поступления, зачисляемые в бюджеты муниципальных районов</w:t>
            </w:r>
          </w:p>
        </w:tc>
      </w:tr>
      <w:tr w:rsidR="005B53BC" w:rsidRPr="005B53BC"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5B53BC" w:rsidRDefault="00587BAA" w:rsidP="00951B61">
            <w:pPr>
              <w:spacing w:line="240" w:lineRule="exact"/>
              <w:jc w:val="center"/>
              <w:rPr>
                <w:color w:val="000099"/>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5B53BC" w:rsidRDefault="00587BAA" w:rsidP="00951B61">
            <w:pPr>
              <w:spacing w:line="240" w:lineRule="exact"/>
              <w:jc w:val="center"/>
              <w:rPr>
                <w:color w:val="000099"/>
                <w:sz w:val="20"/>
                <w:szCs w:val="20"/>
              </w:rPr>
            </w:pPr>
            <w:r w:rsidRPr="005B53BC">
              <w:rPr>
                <w:color w:val="000099"/>
                <w:sz w:val="20"/>
                <w:szCs w:val="20"/>
              </w:rPr>
              <w:t>1 17 15030 05 0000 150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5B53BC" w:rsidRDefault="00587BAA" w:rsidP="00951B61">
            <w:pPr>
              <w:autoSpaceDE w:val="0"/>
              <w:autoSpaceDN w:val="0"/>
              <w:adjustRightInd w:val="0"/>
              <w:spacing w:line="240" w:lineRule="exact"/>
              <w:rPr>
                <w:color w:val="000099"/>
                <w:sz w:val="20"/>
                <w:szCs w:val="20"/>
              </w:rPr>
            </w:pPr>
            <w:r w:rsidRPr="005B53BC">
              <w:rPr>
                <w:color w:val="000099"/>
                <w:sz w:val="20"/>
                <w:szCs w:val="20"/>
              </w:rPr>
              <w:t>Инициативные платежи, зачисляемые в бюджеты муниципальных районов</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napToGrid w:val="0"/>
                <w:sz w:val="20"/>
                <w:szCs w:val="20"/>
              </w:rPr>
            </w:pPr>
            <w:r w:rsidRPr="0005775A">
              <w:rPr>
                <w:sz w:val="20"/>
                <w:szCs w:val="20"/>
              </w:rPr>
              <w:t xml:space="preserve">1 17 05050 05 0000 180   </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rPr>
                <w:sz w:val="20"/>
                <w:szCs w:val="20"/>
              </w:rPr>
            </w:pPr>
            <w:r w:rsidRPr="0005775A">
              <w:rPr>
                <w:sz w:val="20"/>
                <w:szCs w:val="20"/>
              </w:rPr>
              <w:t>Прочие неналоговые доходы бюджетов муниципальных районов</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2 03 05099 05 0000 150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rPr>
                <w:sz w:val="20"/>
                <w:szCs w:val="20"/>
              </w:rPr>
            </w:pPr>
            <w:r w:rsidRPr="0005775A">
              <w:rPr>
                <w:sz w:val="20"/>
                <w:szCs w:val="20"/>
              </w:rPr>
              <w:t>Прочие безвозмездные поступления от государственных (муниципальных) организаций в бюджеты муниципальных районов</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2 04 05099 05 0000 150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autoSpaceDE w:val="0"/>
              <w:autoSpaceDN w:val="0"/>
              <w:adjustRightInd w:val="0"/>
              <w:spacing w:line="240" w:lineRule="exact"/>
              <w:rPr>
                <w:sz w:val="20"/>
                <w:szCs w:val="20"/>
              </w:rPr>
            </w:pPr>
            <w:r w:rsidRPr="0005775A">
              <w:rPr>
                <w:sz w:val="20"/>
                <w:szCs w:val="20"/>
              </w:rPr>
              <w:t>Прочие безвозмездные поступления от негосударственных организаций в бюджеты муниципальных районов</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tcPr>
          <w:p w:rsidR="00587BAA" w:rsidRPr="00CA2B42" w:rsidRDefault="00587BAA" w:rsidP="00951B61">
            <w:pPr>
              <w:spacing w:line="240" w:lineRule="exact"/>
              <w:jc w:val="center"/>
              <w:rPr>
                <w:sz w:val="20"/>
                <w:szCs w:val="20"/>
              </w:rPr>
            </w:pPr>
          </w:p>
          <w:p w:rsidR="00587BAA" w:rsidRPr="0005775A" w:rsidRDefault="00587BAA" w:rsidP="00951B61">
            <w:pPr>
              <w:spacing w:line="240" w:lineRule="exact"/>
              <w:jc w:val="center"/>
              <w:rPr>
                <w:sz w:val="20"/>
                <w:szCs w:val="20"/>
              </w:rPr>
            </w:pPr>
            <w:r w:rsidRPr="0005775A">
              <w:rPr>
                <w:sz w:val="20"/>
                <w:szCs w:val="20"/>
              </w:rPr>
              <w:t>2 07 05010 05 0000 150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tcPr>
          <w:p w:rsidR="00587BAA" w:rsidRPr="0005775A" w:rsidRDefault="00587BAA" w:rsidP="00951B61">
            <w:pPr>
              <w:spacing w:line="240" w:lineRule="exact"/>
              <w:jc w:val="both"/>
              <w:rPr>
                <w:sz w:val="20"/>
                <w:szCs w:val="20"/>
              </w:rPr>
            </w:pPr>
            <w:r w:rsidRPr="0005775A">
              <w:rPr>
                <w:sz w:val="20"/>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2 07 05020 05 0000 150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rPr>
                <w:sz w:val="20"/>
                <w:szCs w:val="20"/>
              </w:rPr>
            </w:pPr>
            <w:r w:rsidRPr="0005775A">
              <w:rPr>
                <w:sz w:val="20"/>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587BAA" w:rsidRPr="0005775A" w:rsidTr="00E700E6">
        <w:trPr>
          <w:cantSplit/>
          <w:trHeight w:val="29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jc w:val="center"/>
              <w:rPr>
                <w:sz w:val="20"/>
                <w:szCs w:val="20"/>
              </w:rPr>
            </w:pPr>
            <w:r w:rsidRPr="0005775A">
              <w:rPr>
                <w:sz w:val="20"/>
                <w:szCs w:val="20"/>
              </w:rPr>
              <w:t>2 07 05030 05 0000 150</w:t>
            </w:r>
          </w:p>
        </w:tc>
        <w:tc>
          <w:tcPr>
            <w:tcW w:w="6090" w:type="dxa"/>
            <w:tcBorders>
              <w:top w:val="single" w:sz="4" w:space="0" w:color="auto"/>
              <w:left w:val="single" w:sz="4" w:space="0" w:color="auto"/>
              <w:bottom w:val="single" w:sz="4" w:space="0" w:color="auto"/>
              <w:right w:val="single" w:sz="4" w:space="0" w:color="auto"/>
            </w:tcBorders>
            <w:shd w:val="clear" w:color="auto" w:fill="auto"/>
            <w:vAlign w:val="center"/>
          </w:tcPr>
          <w:p w:rsidR="00587BAA" w:rsidRPr="0005775A" w:rsidRDefault="00587BAA" w:rsidP="00951B61">
            <w:pPr>
              <w:spacing w:line="240" w:lineRule="exact"/>
              <w:rPr>
                <w:sz w:val="20"/>
                <w:szCs w:val="20"/>
              </w:rPr>
            </w:pPr>
            <w:r w:rsidRPr="0005775A">
              <w:rPr>
                <w:sz w:val="20"/>
                <w:szCs w:val="20"/>
              </w:rPr>
              <w:t>Прочие безвозмездные поступления в бюджеты муниципальных районов</w:t>
            </w:r>
          </w:p>
        </w:tc>
      </w:tr>
    </w:tbl>
    <w:p w:rsidR="00CC0B8E" w:rsidRPr="0005775A" w:rsidRDefault="00CC0B8E" w:rsidP="00951B61">
      <w:pPr>
        <w:spacing w:line="240" w:lineRule="exact"/>
        <w:jc w:val="both"/>
        <w:rPr>
          <w:sz w:val="20"/>
          <w:szCs w:val="20"/>
        </w:rPr>
      </w:pPr>
    </w:p>
    <w:p w:rsidR="00136099" w:rsidRPr="0005775A" w:rsidRDefault="00136099" w:rsidP="00951B61">
      <w:pPr>
        <w:spacing w:line="240" w:lineRule="exact"/>
        <w:jc w:val="both"/>
        <w:rPr>
          <w:sz w:val="20"/>
          <w:szCs w:val="20"/>
        </w:rPr>
      </w:pPr>
    </w:p>
    <w:p w:rsidR="0005775A" w:rsidRDefault="0005775A" w:rsidP="00951B61">
      <w:pPr>
        <w:spacing w:line="240" w:lineRule="exact"/>
        <w:jc w:val="right"/>
        <w:rPr>
          <w:b/>
          <w:sz w:val="20"/>
          <w:szCs w:val="20"/>
        </w:rPr>
      </w:pPr>
    </w:p>
    <w:p w:rsidR="0005775A" w:rsidRDefault="0005775A" w:rsidP="00951B61">
      <w:pPr>
        <w:spacing w:line="240" w:lineRule="exact"/>
        <w:jc w:val="right"/>
        <w:rPr>
          <w:b/>
          <w:sz w:val="20"/>
          <w:szCs w:val="20"/>
        </w:rPr>
      </w:pPr>
    </w:p>
    <w:p w:rsidR="0005775A" w:rsidRDefault="0005775A" w:rsidP="00951B61">
      <w:pPr>
        <w:spacing w:line="240" w:lineRule="exact"/>
        <w:jc w:val="right"/>
        <w:rPr>
          <w:b/>
          <w:sz w:val="20"/>
          <w:szCs w:val="20"/>
        </w:rPr>
      </w:pPr>
    </w:p>
    <w:p w:rsidR="00CC0B8E" w:rsidRPr="0005775A" w:rsidRDefault="00CC0B8E" w:rsidP="00951B61">
      <w:pPr>
        <w:spacing w:line="240" w:lineRule="exact"/>
        <w:jc w:val="right"/>
        <w:rPr>
          <w:b/>
          <w:sz w:val="20"/>
          <w:szCs w:val="20"/>
        </w:rPr>
      </w:pPr>
      <w:r w:rsidRPr="0005775A">
        <w:rPr>
          <w:b/>
          <w:sz w:val="20"/>
          <w:szCs w:val="20"/>
        </w:rPr>
        <w:t xml:space="preserve">Таблица 1 </w:t>
      </w:r>
    </w:p>
    <w:p w:rsidR="00CC0B8E" w:rsidRPr="0005775A" w:rsidRDefault="00CC0B8E" w:rsidP="00951B61">
      <w:pPr>
        <w:spacing w:line="240" w:lineRule="exact"/>
        <w:jc w:val="right"/>
        <w:rPr>
          <w:b/>
          <w:sz w:val="20"/>
          <w:szCs w:val="20"/>
        </w:rPr>
      </w:pPr>
      <w:r w:rsidRPr="0005775A">
        <w:rPr>
          <w:b/>
          <w:sz w:val="20"/>
          <w:szCs w:val="20"/>
        </w:rPr>
        <w:t xml:space="preserve">Приложения </w:t>
      </w:r>
      <w:r w:rsidR="00D30E6A">
        <w:rPr>
          <w:b/>
          <w:sz w:val="20"/>
          <w:szCs w:val="20"/>
        </w:rPr>
        <w:t>2</w:t>
      </w:r>
    </w:p>
    <w:p w:rsidR="00CC0B8E" w:rsidRPr="0005775A" w:rsidRDefault="00CC0B8E" w:rsidP="00951B61">
      <w:pPr>
        <w:spacing w:line="240" w:lineRule="exact"/>
        <w:jc w:val="right"/>
        <w:rPr>
          <w:b/>
          <w:sz w:val="20"/>
          <w:szCs w:val="20"/>
        </w:rPr>
      </w:pPr>
    </w:p>
    <w:tbl>
      <w:tblPr>
        <w:tblW w:w="9923" w:type="dxa"/>
        <w:tblInd w:w="-254" w:type="dxa"/>
        <w:tblLayout w:type="fixed"/>
        <w:tblCellMar>
          <w:left w:w="30" w:type="dxa"/>
          <w:right w:w="30" w:type="dxa"/>
        </w:tblCellMar>
        <w:tblLook w:val="0000" w:firstRow="0" w:lastRow="0" w:firstColumn="0" w:lastColumn="0" w:noHBand="0" w:noVBand="0"/>
      </w:tblPr>
      <w:tblGrid>
        <w:gridCol w:w="1418"/>
        <w:gridCol w:w="2272"/>
        <w:gridCol w:w="6233"/>
      </w:tblGrid>
      <w:tr w:rsidR="006E166E" w:rsidRPr="00344E70" w:rsidTr="00BA3E66">
        <w:trPr>
          <w:trHeight w:val="733"/>
        </w:trPr>
        <w:tc>
          <w:tcPr>
            <w:tcW w:w="9923" w:type="dxa"/>
            <w:gridSpan w:val="3"/>
            <w:tcBorders>
              <w:top w:val="single" w:sz="4" w:space="0" w:color="auto"/>
              <w:left w:val="single" w:sz="4" w:space="0" w:color="auto"/>
              <w:bottom w:val="single" w:sz="4" w:space="0" w:color="auto"/>
              <w:right w:val="single" w:sz="4" w:space="0" w:color="auto"/>
            </w:tcBorders>
          </w:tcPr>
          <w:p w:rsidR="00CC0B8E" w:rsidRPr="00344E70" w:rsidRDefault="00CC0B8E" w:rsidP="00951B61">
            <w:pPr>
              <w:spacing w:line="240" w:lineRule="exact"/>
              <w:jc w:val="center"/>
              <w:rPr>
                <w:b/>
                <w:bCs/>
                <w:sz w:val="20"/>
                <w:szCs w:val="20"/>
              </w:rPr>
            </w:pPr>
            <w:r w:rsidRPr="00344E70">
              <w:rPr>
                <w:b/>
                <w:sz w:val="20"/>
                <w:szCs w:val="20"/>
              </w:rPr>
              <w:t xml:space="preserve">Перечень главных администраторов доходов бюджета </w:t>
            </w:r>
            <w:r w:rsidRPr="00344E70">
              <w:rPr>
                <w:b/>
                <w:bCs/>
                <w:sz w:val="20"/>
                <w:szCs w:val="20"/>
              </w:rPr>
              <w:t>Нефтеюганского района, поступающих в бюджет Нефтеюганского района, администрирование которых осуществляют органы исполнительной власти Российской Федерации</w:t>
            </w:r>
          </w:p>
        </w:tc>
      </w:tr>
      <w:tr w:rsidR="00153531" w:rsidRPr="00344E70" w:rsidTr="00153531">
        <w:trPr>
          <w:trHeight w:val="315"/>
        </w:trPr>
        <w:tc>
          <w:tcPr>
            <w:tcW w:w="3689" w:type="dxa"/>
            <w:gridSpan w:val="2"/>
            <w:tcBorders>
              <w:top w:val="single" w:sz="4" w:space="0" w:color="auto"/>
              <w:left w:val="single" w:sz="4" w:space="0" w:color="auto"/>
              <w:bottom w:val="single" w:sz="4" w:space="0" w:color="auto"/>
              <w:right w:val="single" w:sz="4" w:space="0" w:color="auto"/>
            </w:tcBorders>
          </w:tcPr>
          <w:p w:rsidR="00153531" w:rsidRPr="00344E70" w:rsidRDefault="00153531" w:rsidP="00153531">
            <w:pPr>
              <w:suppressAutoHyphens/>
              <w:spacing w:line="240" w:lineRule="exact"/>
              <w:jc w:val="center"/>
              <w:rPr>
                <w:b/>
                <w:bCs/>
                <w:sz w:val="20"/>
                <w:szCs w:val="20"/>
              </w:rPr>
            </w:pPr>
            <w:r w:rsidRPr="00344E70">
              <w:rPr>
                <w:b/>
                <w:bCs/>
                <w:sz w:val="20"/>
                <w:szCs w:val="20"/>
              </w:rPr>
              <w:t>Код бюджетной классификации</w:t>
            </w:r>
          </w:p>
          <w:p w:rsidR="00153531" w:rsidRPr="00344E70" w:rsidRDefault="00153531" w:rsidP="00153531">
            <w:pPr>
              <w:spacing w:line="240" w:lineRule="exact"/>
              <w:jc w:val="center"/>
              <w:rPr>
                <w:b/>
                <w:sz w:val="20"/>
                <w:szCs w:val="20"/>
              </w:rPr>
            </w:pPr>
            <w:r w:rsidRPr="00344E70">
              <w:rPr>
                <w:b/>
                <w:sz w:val="20"/>
                <w:szCs w:val="20"/>
              </w:rPr>
              <w:t>Российской Федерации</w:t>
            </w:r>
          </w:p>
        </w:tc>
        <w:tc>
          <w:tcPr>
            <w:tcW w:w="6234" w:type="dxa"/>
            <w:vMerge w:val="restart"/>
            <w:tcBorders>
              <w:top w:val="single" w:sz="4" w:space="0" w:color="auto"/>
              <w:left w:val="single" w:sz="4" w:space="0" w:color="auto"/>
              <w:right w:val="single" w:sz="4" w:space="0" w:color="auto"/>
            </w:tcBorders>
          </w:tcPr>
          <w:p w:rsidR="00153531" w:rsidRPr="00344E70" w:rsidRDefault="00153531" w:rsidP="00951B61">
            <w:pPr>
              <w:spacing w:line="240" w:lineRule="exact"/>
              <w:jc w:val="center"/>
              <w:rPr>
                <w:b/>
                <w:sz w:val="20"/>
                <w:szCs w:val="20"/>
              </w:rPr>
            </w:pPr>
            <w:r w:rsidRPr="00344E70">
              <w:rPr>
                <w:b/>
                <w:bCs/>
                <w:sz w:val="20"/>
                <w:szCs w:val="20"/>
              </w:rPr>
              <w:t>Наименование</w:t>
            </w:r>
            <w:r w:rsidRPr="00344E70">
              <w:rPr>
                <w:b/>
                <w:sz w:val="20"/>
                <w:szCs w:val="20"/>
              </w:rPr>
              <w:t xml:space="preserve"> главного</w:t>
            </w:r>
            <w:r w:rsidRPr="00344E70">
              <w:rPr>
                <w:b/>
                <w:bCs/>
                <w:sz w:val="20"/>
                <w:szCs w:val="20"/>
              </w:rPr>
              <w:t xml:space="preserve"> администратора доходов бюджета Нефтеюганского района</w:t>
            </w:r>
          </w:p>
        </w:tc>
      </w:tr>
      <w:tr w:rsidR="00153531" w:rsidRPr="00344E70" w:rsidTr="00153531">
        <w:trPr>
          <w:trHeight w:val="411"/>
        </w:trPr>
        <w:tc>
          <w:tcPr>
            <w:tcW w:w="1418" w:type="dxa"/>
            <w:tcBorders>
              <w:top w:val="single" w:sz="4" w:space="0" w:color="auto"/>
              <w:left w:val="single" w:sz="4" w:space="0" w:color="auto"/>
              <w:bottom w:val="single" w:sz="4" w:space="0" w:color="auto"/>
              <w:right w:val="single" w:sz="4" w:space="0" w:color="auto"/>
            </w:tcBorders>
          </w:tcPr>
          <w:p w:rsidR="00153531" w:rsidRPr="00344E70" w:rsidRDefault="00153531" w:rsidP="00153531">
            <w:pPr>
              <w:spacing w:line="240" w:lineRule="exact"/>
              <w:jc w:val="center"/>
              <w:rPr>
                <w:b/>
                <w:sz w:val="20"/>
                <w:szCs w:val="20"/>
              </w:rPr>
            </w:pPr>
            <w:r w:rsidRPr="00344E70">
              <w:rPr>
                <w:b/>
                <w:sz w:val="20"/>
                <w:szCs w:val="20"/>
              </w:rPr>
              <w:t>главного</w:t>
            </w:r>
            <w:r w:rsidRPr="00344E70">
              <w:rPr>
                <w:b/>
                <w:bCs/>
                <w:sz w:val="20"/>
                <w:szCs w:val="20"/>
              </w:rPr>
              <w:t xml:space="preserve"> </w:t>
            </w:r>
            <w:proofErr w:type="spellStart"/>
            <w:proofErr w:type="gramStart"/>
            <w:r w:rsidRPr="00344E70">
              <w:rPr>
                <w:b/>
                <w:bCs/>
                <w:sz w:val="20"/>
                <w:szCs w:val="20"/>
              </w:rPr>
              <w:t>администра</w:t>
            </w:r>
            <w:proofErr w:type="spellEnd"/>
            <w:r w:rsidR="00CA2B42">
              <w:rPr>
                <w:b/>
                <w:bCs/>
                <w:sz w:val="20"/>
                <w:szCs w:val="20"/>
              </w:rPr>
              <w:t>-</w:t>
            </w:r>
            <w:r w:rsidRPr="00344E70">
              <w:rPr>
                <w:b/>
                <w:bCs/>
                <w:sz w:val="20"/>
                <w:szCs w:val="20"/>
              </w:rPr>
              <w:t>тора</w:t>
            </w:r>
            <w:proofErr w:type="gramEnd"/>
            <w:r w:rsidRPr="00344E70">
              <w:rPr>
                <w:b/>
                <w:bCs/>
                <w:sz w:val="20"/>
                <w:szCs w:val="20"/>
              </w:rPr>
              <w:t xml:space="preserve"> доходов</w:t>
            </w:r>
          </w:p>
        </w:tc>
        <w:tc>
          <w:tcPr>
            <w:tcW w:w="2271" w:type="dxa"/>
            <w:tcBorders>
              <w:top w:val="single" w:sz="4" w:space="0" w:color="auto"/>
              <w:left w:val="single" w:sz="4" w:space="0" w:color="auto"/>
              <w:bottom w:val="single" w:sz="4" w:space="0" w:color="auto"/>
              <w:right w:val="single" w:sz="4" w:space="0" w:color="auto"/>
            </w:tcBorders>
          </w:tcPr>
          <w:p w:rsidR="00153531" w:rsidRPr="00344E70" w:rsidRDefault="00153531" w:rsidP="00951B61">
            <w:pPr>
              <w:spacing w:line="240" w:lineRule="exact"/>
              <w:jc w:val="center"/>
              <w:rPr>
                <w:b/>
                <w:sz w:val="20"/>
                <w:szCs w:val="20"/>
              </w:rPr>
            </w:pPr>
            <w:r w:rsidRPr="00344E70">
              <w:rPr>
                <w:b/>
                <w:bCs/>
                <w:sz w:val="20"/>
                <w:szCs w:val="20"/>
              </w:rPr>
              <w:t>доходов бюджета</w:t>
            </w:r>
          </w:p>
        </w:tc>
        <w:tc>
          <w:tcPr>
            <w:tcW w:w="6234" w:type="dxa"/>
            <w:vMerge/>
            <w:tcBorders>
              <w:left w:val="single" w:sz="4" w:space="0" w:color="auto"/>
              <w:bottom w:val="single" w:sz="4" w:space="0" w:color="auto"/>
              <w:right w:val="single" w:sz="4" w:space="0" w:color="auto"/>
            </w:tcBorders>
          </w:tcPr>
          <w:p w:rsidR="00153531" w:rsidRPr="00344E70" w:rsidRDefault="00153531" w:rsidP="00951B61">
            <w:pPr>
              <w:spacing w:line="240" w:lineRule="exact"/>
              <w:jc w:val="center"/>
              <w:rPr>
                <w:b/>
                <w:sz w:val="20"/>
                <w:szCs w:val="20"/>
              </w:rPr>
            </w:pP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b/>
                <w:sz w:val="20"/>
                <w:szCs w:val="20"/>
              </w:rPr>
            </w:pPr>
            <w:r>
              <w:rPr>
                <w:b/>
                <w:sz w:val="20"/>
                <w:szCs w:val="20"/>
              </w:rPr>
              <w:t>1</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uppressAutoHyphens/>
              <w:spacing w:line="240" w:lineRule="exact"/>
              <w:jc w:val="center"/>
              <w:rPr>
                <w:b/>
                <w:sz w:val="20"/>
                <w:szCs w:val="20"/>
              </w:rPr>
            </w:pPr>
            <w:r>
              <w:rPr>
                <w:b/>
                <w:sz w:val="20"/>
                <w:szCs w:val="20"/>
              </w:rPr>
              <w:t>2</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autoSpaceDE w:val="0"/>
              <w:autoSpaceDN w:val="0"/>
              <w:adjustRightInd w:val="0"/>
              <w:spacing w:line="240" w:lineRule="exact"/>
              <w:jc w:val="center"/>
              <w:rPr>
                <w:b/>
                <w:bCs/>
                <w:sz w:val="20"/>
                <w:szCs w:val="20"/>
              </w:rPr>
            </w:pPr>
            <w:r>
              <w:rPr>
                <w:b/>
                <w:bCs/>
                <w:sz w:val="20"/>
                <w:szCs w:val="20"/>
              </w:rPr>
              <w:t>3</w:t>
            </w:r>
          </w:p>
        </w:tc>
      </w:tr>
      <w:tr w:rsidR="00153531" w:rsidRPr="0005775A" w:rsidTr="00153531">
        <w:trPr>
          <w:trHeight w:val="70"/>
        </w:trPr>
        <w:tc>
          <w:tcPr>
            <w:tcW w:w="36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53531" w:rsidRDefault="00153531" w:rsidP="00B726FD">
            <w:pPr>
              <w:suppressAutoHyphens/>
              <w:spacing w:line="240" w:lineRule="exact"/>
              <w:jc w:val="center"/>
              <w:rPr>
                <w:b/>
                <w:sz w:val="20"/>
                <w:szCs w:val="20"/>
              </w:rPr>
            </w:pPr>
          </w:p>
          <w:p w:rsidR="00153531" w:rsidRPr="0005775A" w:rsidRDefault="00153531" w:rsidP="00B726FD">
            <w:pPr>
              <w:suppressAutoHyphens/>
              <w:spacing w:line="240" w:lineRule="exact"/>
              <w:jc w:val="center"/>
              <w:rPr>
                <w:b/>
                <w:sz w:val="20"/>
                <w:szCs w:val="20"/>
              </w:rPr>
            </w:pPr>
            <w:r w:rsidRPr="0005775A">
              <w:rPr>
                <w:b/>
                <w:sz w:val="20"/>
                <w:szCs w:val="20"/>
              </w:rPr>
              <w:t>048</w:t>
            </w:r>
          </w:p>
          <w:p w:rsidR="00153531" w:rsidRPr="0005775A" w:rsidRDefault="00153531" w:rsidP="00B726FD">
            <w:pPr>
              <w:autoSpaceDE w:val="0"/>
              <w:autoSpaceDN w:val="0"/>
              <w:adjustRightInd w:val="0"/>
              <w:spacing w:line="240" w:lineRule="exact"/>
              <w:jc w:val="center"/>
              <w:rPr>
                <w:b/>
                <w:bCs/>
                <w:sz w:val="20"/>
                <w:szCs w:val="20"/>
              </w:rPr>
            </w:pP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B726FD">
            <w:pPr>
              <w:autoSpaceDE w:val="0"/>
              <w:autoSpaceDN w:val="0"/>
              <w:adjustRightInd w:val="0"/>
              <w:spacing w:line="240" w:lineRule="exact"/>
              <w:jc w:val="center"/>
              <w:rPr>
                <w:b/>
                <w:bCs/>
                <w:sz w:val="20"/>
                <w:szCs w:val="20"/>
              </w:rPr>
            </w:pPr>
            <w:r w:rsidRPr="0005775A">
              <w:rPr>
                <w:b/>
                <w:bCs/>
                <w:sz w:val="20"/>
                <w:szCs w:val="20"/>
              </w:rPr>
              <w:t>Федеральная служба по надзору в сфере природопользования</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1 12 01010 01 0000 120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Плата за выбросы загрязняющих веществ в атмосферный воздух стационарными объектами</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tcPr>
          <w:p w:rsidR="00153531" w:rsidRPr="0005775A" w:rsidRDefault="00153531" w:rsidP="00951B61">
            <w:pPr>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1 12 01030 01 0000 120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Плата за выбросы загрязняющих веществ в водные объекты</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tcPr>
          <w:p w:rsidR="00153531" w:rsidRPr="0005775A" w:rsidRDefault="00153531" w:rsidP="00951B61">
            <w:pPr>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1 12 01041 01 0000 120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Плата за размещение отходов производства</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tcPr>
          <w:p w:rsidR="00153531" w:rsidRPr="0005775A" w:rsidRDefault="00153531" w:rsidP="00951B61">
            <w:pPr>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1 12 01042 01 0000 120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Плата за размещение твердых коммунальных отходов</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tcPr>
          <w:p w:rsidR="00153531" w:rsidRPr="0005775A" w:rsidRDefault="00153531" w:rsidP="00951B61">
            <w:pPr>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1 12 01070 01 0000 120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tcPr>
          <w:p w:rsidR="00153531" w:rsidRPr="0005775A" w:rsidRDefault="00153531" w:rsidP="00951B61">
            <w:pPr>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1 12 04051 05 0000 120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Плата за использование лесов, расположенных на землях иных категорий, находящихся в собственности муниципальных районов, в части платы по договору купли-продажи лесных насаждений</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tcPr>
          <w:p w:rsidR="00153531" w:rsidRPr="0005775A" w:rsidRDefault="00153531" w:rsidP="00951B61">
            <w:pPr>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1 12 04052 05 0000 120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Плата за использование лесов, расположенных на землях иных категорий, находящихся в собственности муниципальных районов, в части арендной платы</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tcPr>
          <w:p w:rsidR="00153531" w:rsidRPr="0005775A" w:rsidRDefault="00153531" w:rsidP="00951B61">
            <w:pPr>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1 12 05050 05 0000 120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Плата за пользование водными объектами, находящимися в собственности муниципальных районов</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uppressAutoHyphens/>
              <w:spacing w:line="240" w:lineRule="exact"/>
              <w:jc w:val="center"/>
              <w:rPr>
                <w:sz w:val="20"/>
                <w:szCs w:val="20"/>
              </w:rPr>
            </w:pPr>
            <w:r w:rsidRPr="0005775A">
              <w:rPr>
                <w:sz w:val="20"/>
                <w:szCs w:val="20"/>
              </w:rPr>
              <w:t>1 16 01083 01 0000 140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uppressAutoHyphens/>
              <w:spacing w:line="240" w:lineRule="exact"/>
              <w:jc w:val="both"/>
              <w:rPr>
                <w:sz w:val="20"/>
                <w:szCs w:val="20"/>
              </w:rPr>
            </w:pPr>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uppressAutoHyphens/>
              <w:spacing w:line="240" w:lineRule="exact"/>
              <w:jc w:val="center"/>
              <w:rPr>
                <w:sz w:val="20"/>
                <w:szCs w:val="20"/>
              </w:rPr>
            </w:pPr>
            <w:r w:rsidRPr="0005775A">
              <w:rPr>
                <w:sz w:val="20"/>
                <w:szCs w:val="20"/>
              </w:rPr>
              <w:t>1 16 07030 05 0000 140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uppressAutoHyphens/>
              <w:spacing w:line="240" w:lineRule="exact"/>
              <w:jc w:val="both"/>
              <w:rPr>
                <w:sz w:val="20"/>
                <w:szCs w:val="20"/>
              </w:rPr>
            </w:pPr>
            <w:r w:rsidRPr="0005775A">
              <w:rPr>
                <w:sz w:val="20"/>
                <w:szCs w:val="2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uppressAutoHyphens/>
              <w:spacing w:line="240" w:lineRule="exact"/>
              <w:jc w:val="center"/>
              <w:rPr>
                <w:sz w:val="20"/>
                <w:szCs w:val="20"/>
              </w:rPr>
            </w:pPr>
            <w:r w:rsidRPr="0005775A">
              <w:rPr>
                <w:sz w:val="20"/>
                <w:szCs w:val="20"/>
              </w:rPr>
              <w:t>1 16 07040 05 0000 140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uppressAutoHyphens/>
              <w:spacing w:line="240" w:lineRule="exact"/>
              <w:jc w:val="both"/>
              <w:rPr>
                <w:sz w:val="20"/>
                <w:szCs w:val="20"/>
              </w:rPr>
            </w:pPr>
            <w:r w:rsidRPr="0005775A">
              <w:rPr>
                <w:sz w:val="20"/>
                <w:szCs w:val="20"/>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048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uppressAutoHyphens/>
              <w:spacing w:line="240" w:lineRule="exact"/>
              <w:jc w:val="center"/>
              <w:rPr>
                <w:sz w:val="20"/>
                <w:szCs w:val="20"/>
              </w:rPr>
            </w:pPr>
            <w:r w:rsidRPr="0005775A">
              <w:rPr>
                <w:sz w:val="20"/>
                <w:szCs w:val="20"/>
              </w:rPr>
              <w:t>1 16 11050 01 0000 140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uppressAutoHyphens/>
              <w:spacing w:line="240" w:lineRule="exact"/>
              <w:jc w:val="both"/>
              <w:rPr>
                <w:sz w:val="20"/>
                <w:szCs w:val="20"/>
              </w:rPr>
            </w:pPr>
            <w:r w:rsidRPr="0005775A">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153531" w:rsidRPr="0005775A" w:rsidTr="00153531">
        <w:trPr>
          <w:trHeight w:val="558"/>
        </w:trPr>
        <w:tc>
          <w:tcPr>
            <w:tcW w:w="36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b/>
                <w:sz w:val="20"/>
                <w:szCs w:val="20"/>
                <w:lang w:val="en-US"/>
              </w:rPr>
            </w:pPr>
            <w:r w:rsidRPr="0005775A">
              <w:rPr>
                <w:b/>
                <w:sz w:val="20"/>
                <w:szCs w:val="20"/>
                <w:lang w:val="en-US"/>
              </w:rPr>
              <w:t>100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A03D90">
            <w:pPr>
              <w:spacing w:line="240" w:lineRule="exact"/>
              <w:jc w:val="center"/>
              <w:rPr>
                <w:b/>
                <w:sz w:val="20"/>
                <w:szCs w:val="20"/>
              </w:rPr>
            </w:pPr>
            <w:r w:rsidRPr="0005775A">
              <w:rPr>
                <w:b/>
                <w:sz w:val="20"/>
                <w:szCs w:val="20"/>
              </w:rPr>
              <w:t>Федеральное казначейство</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100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widowControl w:val="0"/>
              <w:autoSpaceDE w:val="0"/>
              <w:autoSpaceDN w:val="0"/>
              <w:adjustRightInd w:val="0"/>
              <w:spacing w:line="240" w:lineRule="exact"/>
              <w:jc w:val="center"/>
              <w:rPr>
                <w:sz w:val="20"/>
                <w:szCs w:val="20"/>
              </w:rPr>
            </w:pPr>
            <w:r w:rsidRPr="0005775A">
              <w:rPr>
                <w:sz w:val="20"/>
                <w:szCs w:val="20"/>
              </w:rPr>
              <w:t>1 03 02230 01 0000 110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widowControl w:val="0"/>
              <w:autoSpaceDE w:val="0"/>
              <w:autoSpaceDN w:val="0"/>
              <w:adjustRightInd w:val="0"/>
              <w:spacing w:line="240" w:lineRule="exact"/>
              <w:jc w:val="both"/>
              <w:rPr>
                <w:sz w:val="20"/>
                <w:szCs w:val="20"/>
              </w:rPr>
            </w:pPr>
            <w:r w:rsidRPr="0005775A">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lastRenderedPageBreak/>
              <w:t>100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widowControl w:val="0"/>
              <w:autoSpaceDE w:val="0"/>
              <w:autoSpaceDN w:val="0"/>
              <w:adjustRightInd w:val="0"/>
              <w:spacing w:line="240" w:lineRule="exact"/>
              <w:jc w:val="center"/>
              <w:rPr>
                <w:sz w:val="20"/>
                <w:szCs w:val="20"/>
              </w:rPr>
            </w:pPr>
            <w:r w:rsidRPr="0005775A">
              <w:rPr>
                <w:sz w:val="20"/>
                <w:szCs w:val="20"/>
              </w:rPr>
              <w:t>1 03 02231 01 0000 110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widowControl w:val="0"/>
              <w:autoSpaceDE w:val="0"/>
              <w:autoSpaceDN w:val="0"/>
              <w:adjustRightInd w:val="0"/>
              <w:spacing w:line="240" w:lineRule="exact"/>
              <w:jc w:val="both"/>
              <w:rPr>
                <w:sz w:val="20"/>
                <w:szCs w:val="20"/>
              </w:rPr>
            </w:pPr>
            <w:r w:rsidRPr="0005775A">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100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widowControl w:val="0"/>
              <w:autoSpaceDE w:val="0"/>
              <w:autoSpaceDN w:val="0"/>
              <w:adjustRightInd w:val="0"/>
              <w:spacing w:line="240" w:lineRule="exact"/>
              <w:jc w:val="center"/>
              <w:rPr>
                <w:sz w:val="20"/>
                <w:szCs w:val="20"/>
              </w:rPr>
            </w:pPr>
            <w:r w:rsidRPr="0005775A">
              <w:rPr>
                <w:sz w:val="20"/>
                <w:szCs w:val="20"/>
              </w:rPr>
              <w:t>1 03 02240 01 0000 110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widowControl w:val="0"/>
              <w:autoSpaceDE w:val="0"/>
              <w:autoSpaceDN w:val="0"/>
              <w:adjustRightInd w:val="0"/>
              <w:spacing w:line="240" w:lineRule="exact"/>
              <w:jc w:val="both"/>
              <w:rPr>
                <w:sz w:val="20"/>
                <w:szCs w:val="20"/>
              </w:rPr>
            </w:pPr>
            <w:r w:rsidRPr="0005775A">
              <w:rPr>
                <w:sz w:val="20"/>
                <w:szCs w:val="20"/>
              </w:rPr>
              <w:t>Доходы от уплаты акцизов на моторные масла для дизельных и (или) карбюраторных (</w:t>
            </w:r>
            <w:proofErr w:type="spellStart"/>
            <w:r w:rsidRPr="0005775A">
              <w:rPr>
                <w:sz w:val="20"/>
                <w:szCs w:val="20"/>
              </w:rPr>
              <w:t>инжекторных</w:t>
            </w:r>
            <w:proofErr w:type="spellEnd"/>
            <w:r w:rsidRPr="0005775A">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100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widowControl w:val="0"/>
              <w:autoSpaceDE w:val="0"/>
              <w:autoSpaceDN w:val="0"/>
              <w:adjustRightInd w:val="0"/>
              <w:spacing w:line="240" w:lineRule="exact"/>
              <w:jc w:val="center"/>
              <w:rPr>
                <w:sz w:val="20"/>
                <w:szCs w:val="20"/>
              </w:rPr>
            </w:pPr>
            <w:r w:rsidRPr="0005775A">
              <w:rPr>
                <w:sz w:val="20"/>
                <w:szCs w:val="20"/>
              </w:rPr>
              <w:t>1 03 02241 01 0000 110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widowControl w:val="0"/>
              <w:autoSpaceDE w:val="0"/>
              <w:autoSpaceDN w:val="0"/>
              <w:adjustRightInd w:val="0"/>
              <w:spacing w:line="240" w:lineRule="exact"/>
              <w:jc w:val="both"/>
              <w:rPr>
                <w:sz w:val="20"/>
                <w:szCs w:val="20"/>
              </w:rPr>
            </w:pPr>
            <w:r w:rsidRPr="0005775A">
              <w:rPr>
                <w:sz w:val="20"/>
                <w:szCs w:val="20"/>
              </w:rPr>
              <w:t>Доходы от уплаты акцизов на моторные масла для дизельных и (или) карбюраторных (</w:t>
            </w:r>
            <w:proofErr w:type="spellStart"/>
            <w:r w:rsidRPr="0005775A">
              <w:rPr>
                <w:sz w:val="20"/>
                <w:szCs w:val="20"/>
              </w:rPr>
              <w:t>инжекторных</w:t>
            </w:r>
            <w:proofErr w:type="spellEnd"/>
            <w:r w:rsidRPr="0005775A">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100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widowControl w:val="0"/>
              <w:autoSpaceDE w:val="0"/>
              <w:autoSpaceDN w:val="0"/>
              <w:adjustRightInd w:val="0"/>
              <w:spacing w:line="240" w:lineRule="exact"/>
              <w:jc w:val="center"/>
              <w:rPr>
                <w:sz w:val="20"/>
                <w:szCs w:val="20"/>
              </w:rPr>
            </w:pPr>
            <w:r w:rsidRPr="0005775A">
              <w:rPr>
                <w:sz w:val="20"/>
                <w:szCs w:val="20"/>
              </w:rPr>
              <w:t>1 03 02250 01 0000 110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widowControl w:val="0"/>
              <w:autoSpaceDE w:val="0"/>
              <w:autoSpaceDN w:val="0"/>
              <w:adjustRightInd w:val="0"/>
              <w:spacing w:line="240" w:lineRule="exact"/>
              <w:jc w:val="both"/>
              <w:rPr>
                <w:sz w:val="20"/>
                <w:szCs w:val="20"/>
              </w:rPr>
            </w:pPr>
            <w:r w:rsidRPr="0005775A">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100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widowControl w:val="0"/>
              <w:autoSpaceDE w:val="0"/>
              <w:autoSpaceDN w:val="0"/>
              <w:adjustRightInd w:val="0"/>
              <w:spacing w:line="240" w:lineRule="exact"/>
              <w:jc w:val="center"/>
              <w:rPr>
                <w:sz w:val="20"/>
                <w:szCs w:val="20"/>
              </w:rPr>
            </w:pPr>
            <w:r w:rsidRPr="0005775A">
              <w:rPr>
                <w:sz w:val="20"/>
                <w:szCs w:val="20"/>
              </w:rPr>
              <w:t>1 03 02251 01 0000 110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widowControl w:val="0"/>
              <w:autoSpaceDE w:val="0"/>
              <w:autoSpaceDN w:val="0"/>
              <w:adjustRightInd w:val="0"/>
              <w:spacing w:line="240" w:lineRule="exact"/>
              <w:jc w:val="both"/>
              <w:rPr>
                <w:sz w:val="20"/>
                <w:szCs w:val="20"/>
              </w:rPr>
            </w:pPr>
            <w:r w:rsidRPr="0005775A">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100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widowControl w:val="0"/>
              <w:autoSpaceDE w:val="0"/>
              <w:autoSpaceDN w:val="0"/>
              <w:adjustRightInd w:val="0"/>
              <w:spacing w:line="240" w:lineRule="exact"/>
              <w:jc w:val="center"/>
              <w:rPr>
                <w:sz w:val="20"/>
                <w:szCs w:val="20"/>
              </w:rPr>
            </w:pPr>
            <w:r w:rsidRPr="0005775A">
              <w:rPr>
                <w:sz w:val="20"/>
                <w:szCs w:val="20"/>
              </w:rPr>
              <w:t>1 03 02260 01 0000 110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widowControl w:val="0"/>
              <w:autoSpaceDE w:val="0"/>
              <w:autoSpaceDN w:val="0"/>
              <w:adjustRightInd w:val="0"/>
              <w:spacing w:line="240" w:lineRule="exact"/>
              <w:jc w:val="both"/>
              <w:rPr>
                <w:sz w:val="20"/>
                <w:szCs w:val="20"/>
              </w:rPr>
            </w:pPr>
            <w:r w:rsidRPr="0005775A">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uppressAutoHyphens/>
              <w:spacing w:line="240" w:lineRule="exact"/>
              <w:jc w:val="center"/>
              <w:rPr>
                <w:sz w:val="20"/>
                <w:szCs w:val="20"/>
              </w:rPr>
            </w:pPr>
            <w:r w:rsidRPr="0005775A">
              <w:rPr>
                <w:sz w:val="20"/>
                <w:szCs w:val="20"/>
              </w:rPr>
              <w:t>100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widowControl w:val="0"/>
              <w:autoSpaceDE w:val="0"/>
              <w:autoSpaceDN w:val="0"/>
              <w:adjustRightInd w:val="0"/>
              <w:spacing w:line="240" w:lineRule="exact"/>
              <w:jc w:val="center"/>
              <w:rPr>
                <w:sz w:val="20"/>
                <w:szCs w:val="20"/>
              </w:rPr>
            </w:pPr>
            <w:r w:rsidRPr="0005775A">
              <w:rPr>
                <w:sz w:val="20"/>
                <w:szCs w:val="20"/>
              </w:rPr>
              <w:t>1 03 02261 01 0000 110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widowControl w:val="0"/>
              <w:autoSpaceDE w:val="0"/>
              <w:autoSpaceDN w:val="0"/>
              <w:adjustRightInd w:val="0"/>
              <w:spacing w:line="240" w:lineRule="exact"/>
              <w:jc w:val="both"/>
              <w:rPr>
                <w:sz w:val="20"/>
                <w:szCs w:val="20"/>
              </w:rPr>
            </w:pPr>
            <w:r w:rsidRPr="0005775A">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153531" w:rsidRPr="0005775A" w:rsidTr="00153531">
        <w:trPr>
          <w:trHeight w:val="228"/>
        </w:trPr>
        <w:tc>
          <w:tcPr>
            <w:tcW w:w="36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widowControl w:val="0"/>
              <w:autoSpaceDE w:val="0"/>
              <w:autoSpaceDN w:val="0"/>
              <w:adjustRightInd w:val="0"/>
              <w:spacing w:line="240" w:lineRule="exact"/>
              <w:jc w:val="center"/>
              <w:rPr>
                <w:b/>
                <w:sz w:val="20"/>
                <w:szCs w:val="20"/>
              </w:rPr>
            </w:pPr>
            <w:r w:rsidRPr="0005775A">
              <w:rPr>
                <w:b/>
                <w:sz w:val="20"/>
                <w:szCs w:val="20"/>
              </w:rPr>
              <w:t>141</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BA3E66">
            <w:pPr>
              <w:widowControl w:val="0"/>
              <w:autoSpaceDE w:val="0"/>
              <w:autoSpaceDN w:val="0"/>
              <w:adjustRightInd w:val="0"/>
              <w:spacing w:line="240" w:lineRule="exact"/>
              <w:jc w:val="center"/>
              <w:rPr>
                <w:sz w:val="20"/>
                <w:szCs w:val="20"/>
              </w:rPr>
            </w:pPr>
            <w:r w:rsidRPr="0005775A">
              <w:rPr>
                <w:b/>
                <w:bCs/>
                <w:sz w:val="20"/>
                <w:szCs w:val="20"/>
              </w:rPr>
              <w:t>Федеральная служба по надзору в сфере защиты прав потребителей и благополучия человека</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suppressAutoHyphens/>
              <w:spacing w:line="240" w:lineRule="exact"/>
              <w:jc w:val="center"/>
              <w:rPr>
                <w:sz w:val="20"/>
                <w:szCs w:val="20"/>
              </w:rPr>
            </w:pPr>
            <w:r w:rsidRPr="0005775A">
              <w:rPr>
                <w:sz w:val="20"/>
                <w:szCs w:val="20"/>
              </w:rPr>
              <w:t>141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widowControl w:val="0"/>
              <w:autoSpaceDE w:val="0"/>
              <w:autoSpaceDN w:val="0"/>
              <w:adjustRightInd w:val="0"/>
              <w:spacing w:line="240" w:lineRule="exact"/>
              <w:jc w:val="center"/>
              <w:rPr>
                <w:sz w:val="20"/>
                <w:szCs w:val="20"/>
              </w:rPr>
            </w:pPr>
            <w:r w:rsidRPr="0005775A">
              <w:rPr>
                <w:sz w:val="20"/>
                <w:szCs w:val="20"/>
              </w:rPr>
              <w:t>1 16 10123 01 0000 140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BA3E66">
            <w:pPr>
              <w:widowControl w:val="0"/>
              <w:autoSpaceDE w:val="0"/>
              <w:autoSpaceDN w:val="0"/>
              <w:adjustRightInd w:val="0"/>
              <w:spacing w:line="240" w:lineRule="exact"/>
              <w:jc w:val="both"/>
              <w:rPr>
                <w:sz w:val="20"/>
                <w:szCs w:val="20"/>
              </w:rPr>
            </w:pPr>
            <w:r w:rsidRPr="0005775A">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suppressAutoHyphens/>
              <w:spacing w:line="240" w:lineRule="exact"/>
              <w:jc w:val="center"/>
              <w:rPr>
                <w:sz w:val="20"/>
                <w:szCs w:val="20"/>
              </w:rPr>
            </w:pPr>
            <w:r w:rsidRPr="0005775A">
              <w:rPr>
                <w:sz w:val="20"/>
                <w:szCs w:val="20"/>
              </w:rPr>
              <w:t>141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widowControl w:val="0"/>
              <w:autoSpaceDE w:val="0"/>
              <w:autoSpaceDN w:val="0"/>
              <w:adjustRightInd w:val="0"/>
              <w:spacing w:line="240" w:lineRule="exact"/>
              <w:jc w:val="center"/>
              <w:rPr>
                <w:sz w:val="20"/>
                <w:szCs w:val="20"/>
              </w:rPr>
            </w:pPr>
            <w:r w:rsidRPr="0005775A">
              <w:rPr>
                <w:sz w:val="20"/>
                <w:szCs w:val="20"/>
              </w:rPr>
              <w:t>1 16 11040 01 0000 140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BA3E66">
            <w:pPr>
              <w:widowControl w:val="0"/>
              <w:autoSpaceDE w:val="0"/>
              <w:autoSpaceDN w:val="0"/>
              <w:adjustRightInd w:val="0"/>
              <w:spacing w:line="240" w:lineRule="exact"/>
              <w:jc w:val="both"/>
              <w:rPr>
                <w:sz w:val="20"/>
                <w:szCs w:val="20"/>
              </w:rPr>
            </w:pPr>
            <w:proofErr w:type="gramStart"/>
            <w:r w:rsidRPr="0005775A">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субъекта Российской Федерации - города федерального значения</w:t>
            </w:r>
            <w:proofErr w:type="gramEnd"/>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suppressAutoHyphens/>
              <w:spacing w:line="240" w:lineRule="exact"/>
              <w:jc w:val="center"/>
              <w:rPr>
                <w:sz w:val="20"/>
                <w:szCs w:val="20"/>
              </w:rPr>
            </w:pPr>
            <w:r w:rsidRPr="0005775A">
              <w:rPr>
                <w:sz w:val="20"/>
                <w:szCs w:val="20"/>
              </w:rPr>
              <w:t>141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widowControl w:val="0"/>
              <w:autoSpaceDE w:val="0"/>
              <w:autoSpaceDN w:val="0"/>
              <w:adjustRightInd w:val="0"/>
              <w:spacing w:line="240" w:lineRule="exact"/>
              <w:jc w:val="center"/>
              <w:rPr>
                <w:sz w:val="20"/>
                <w:szCs w:val="20"/>
              </w:rPr>
            </w:pPr>
            <w:r w:rsidRPr="0005775A">
              <w:rPr>
                <w:sz w:val="20"/>
                <w:szCs w:val="20"/>
              </w:rPr>
              <w:t>1 16 11050 01 0000 140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BA3E66">
            <w:pPr>
              <w:widowControl w:val="0"/>
              <w:autoSpaceDE w:val="0"/>
              <w:autoSpaceDN w:val="0"/>
              <w:adjustRightInd w:val="0"/>
              <w:spacing w:line="240" w:lineRule="exact"/>
              <w:jc w:val="both"/>
              <w:rPr>
                <w:sz w:val="20"/>
                <w:szCs w:val="20"/>
              </w:rPr>
            </w:pPr>
            <w:r w:rsidRPr="0005775A">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153531" w:rsidRPr="0005775A" w:rsidTr="00153531">
        <w:trPr>
          <w:trHeight w:val="70"/>
        </w:trPr>
        <w:tc>
          <w:tcPr>
            <w:tcW w:w="36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D924BF">
            <w:pPr>
              <w:autoSpaceDE w:val="0"/>
              <w:autoSpaceDN w:val="0"/>
              <w:adjustRightInd w:val="0"/>
              <w:spacing w:line="240" w:lineRule="exact"/>
              <w:jc w:val="center"/>
              <w:rPr>
                <w:b/>
                <w:bCs/>
                <w:sz w:val="20"/>
                <w:szCs w:val="20"/>
              </w:rPr>
            </w:pPr>
            <w:r w:rsidRPr="0005775A">
              <w:rPr>
                <w:b/>
                <w:bCs/>
                <w:sz w:val="20"/>
                <w:szCs w:val="20"/>
              </w:rPr>
              <w:t>182</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D924BF">
            <w:pPr>
              <w:autoSpaceDE w:val="0"/>
              <w:autoSpaceDN w:val="0"/>
              <w:adjustRightInd w:val="0"/>
              <w:spacing w:line="240" w:lineRule="exact"/>
              <w:jc w:val="center"/>
              <w:rPr>
                <w:b/>
                <w:bCs/>
                <w:sz w:val="20"/>
                <w:szCs w:val="20"/>
              </w:rPr>
            </w:pPr>
            <w:r w:rsidRPr="0005775A">
              <w:rPr>
                <w:b/>
                <w:bCs/>
                <w:sz w:val="20"/>
                <w:szCs w:val="20"/>
              </w:rPr>
              <w:t>Федеральная налоговая служба</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1 01 02000 01 0000 110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Налог на доходы физических лиц *</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1 05 01000 00 0000 110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both"/>
              <w:rPr>
                <w:sz w:val="20"/>
                <w:szCs w:val="20"/>
              </w:rPr>
            </w:pPr>
            <w:r w:rsidRPr="0005775A">
              <w:rPr>
                <w:sz w:val="20"/>
                <w:szCs w:val="20"/>
              </w:rPr>
              <w:t>Налог, взимаемый в связи с применением упрощенной системы налогообложения *</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r w:rsidRPr="0005775A">
              <w:rPr>
                <w:sz w:val="20"/>
                <w:szCs w:val="20"/>
              </w:rPr>
              <w:lastRenderedPageBreak/>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1 05 02000 02 0000 110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rPr>
                <w:sz w:val="20"/>
                <w:szCs w:val="20"/>
              </w:rPr>
            </w:pPr>
            <w:r w:rsidRPr="0005775A">
              <w:rPr>
                <w:sz w:val="20"/>
                <w:szCs w:val="20"/>
              </w:rPr>
              <w:t>Единый налог на вмененный доход для отдельных видов деятельности *</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1 05 03000 01 0000 110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Единый сельскохозяйственный налог *</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1 05 04000 02 0000 110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rPr>
                <w:sz w:val="20"/>
                <w:szCs w:val="20"/>
              </w:rPr>
            </w:pPr>
            <w:r w:rsidRPr="0005775A">
              <w:rPr>
                <w:sz w:val="20"/>
                <w:szCs w:val="20"/>
              </w:rPr>
              <w:t>Налог, взимаемый в связи с применением патентной системы налогообложения *</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1 06 01000 00 0000 110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both"/>
              <w:rPr>
                <w:sz w:val="20"/>
                <w:szCs w:val="20"/>
              </w:rPr>
            </w:pPr>
            <w:r w:rsidRPr="0005775A">
              <w:rPr>
                <w:sz w:val="20"/>
                <w:szCs w:val="20"/>
              </w:rPr>
              <w:t>Налог на имущество физических лиц *</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1 06 04000 02 0000 110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rPr>
                <w:sz w:val="20"/>
                <w:szCs w:val="20"/>
              </w:rPr>
            </w:pPr>
            <w:r w:rsidRPr="0005775A">
              <w:rPr>
                <w:sz w:val="20"/>
                <w:szCs w:val="20"/>
              </w:rPr>
              <w:t>Транспортный налог *</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1 06 06000 00 0000 110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both"/>
              <w:rPr>
                <w:sz w:val="20"/>
                <w:szCs w:val="20"/>
              </w:rPr>
            </w:pPr>
            <w:r w:rsidRPr="0005775A">
              <w:rPr>
                <w:sz w:val="20"/>
                <w:szCs w:val="20"/>
              </w:rPr>
              <w:t>Земельный налог *</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1 08 03010 01 0000 110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both"/>
              <w:rPr>
                <w:sz w:val="20"/>
                <w:szCs w:val="20"/>
              </w:rPr>
            </w:pPr>
            <w:r w:rsidRPr="0005775A">
              <w:rPr>
                <w:sz w:val="20"/>
                <w:szCs w:val="20"/>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1 09 00000 00 0000 000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951B61">
            <w:pPr>
              <w:spacing w:line="240" w:lineRule="exact"/>
              <w:jc w:val="both"/>
              <w:rPr>
                <w:sz w:val="20"/>
                <w:szCs w:val="20"/>
              </w:rPr>
            </w:pPr>
            <w:r w:rsidRPr="0005775A">
              <w:rPr>
                <w:sz w:val="20"/>
                <w:szCs w:val="20"/>
              </w:rPr>
              <w:t>Задолженность и перерасчеты по отмененным налогам, сборам и иным обязательным платежам*</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1 16 05160 01 0000 140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both"/>
              <w:rPr>
                <w:sz w:val="20"/>
                <w:szCs w:val="20"/>
              </w:rPr>
            </w:pPr>
            <w:r w:rsidRPr="0005775A">
              <w:rPr>
                <w:sz w:val="20"/>
                <w:szCs w:val="20"/>
              </w:rPr>
              <w:t>Штрафы за налоговые правонарушения, установленные Главой 16 Налогового кодекса Российской Федерации</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1 16 05180 01 0000 140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both"/>
              <w:rPr>
                <w:sz w:val="20"/>
                <w:szCs w:val="20"/>
              </w:rPr>
            </w:pPr>
            <w:r w:rsidRPr="0005775A">
              <w:rPr>
                <w:sz w:val="20"/>
                <w:szCs w:val="20"/>
              </w:rPr>
              <w:t>Штрафы за нарушения банком обязанностей, установленных Главой 18 Налогового кодекса Российской Федерации</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1 16 01153 01 0000 140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both"/>
              <w:rPr>
                <w:sz w:val="20"/>
                <w:szCs w:val="20"/>
              </w:rPr>
            </w:pPr>
            <w:r w:rsidRPr="0005775A">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1 16 01143 01 0000 140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both"/>
              <w:rPr>
                <w:sz w:val="20"/>
                <w:szCs w:val="20"/>
              </w:rPr>
            </w:pPr>
            <w:r w:rsidRPr="0005775A">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spacing w:line="240" w:lineRule="exact"/>
              <w:jc w:val="center"/>
              <w:rPr>
                <w:sz w:val="20"/>
                <w:szCs w:val="20"/>
              </w:rPr>
            </w:pPr>
            <w:r w:rsidRPr="0005775A">
              <w:rPr>
                <w:sz w:val="20"/>
                <w:szCs w:val="20"/>
              </w:rPr>
              <w:t>182</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spacing w:line="240" w:lineRule="exact"/>
              <w:jc w:val="center"/>
              <w:rPr>
                <w:sz w:val="20"/>
                <w:szCs w:val="20"/>
              </w:rPr>
            </w:pPr>
            <w:r w:rsidRPr="0005775A">
              <w:rPr>
                <w:sz w:val="20"/>
                <w:szCs w:val="20"/>
              </w:rPr>
              <w:t>1 16 10129 01 0000 140</w:t>
            </w:r>
          </w:p>
        </w:tc>
        <w:tc>
          <w:tcPr>
            <w:tcW w:w="6234"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spacing w:line="240" w:lineRule="exact"/>
              <w:jc w:val="both"/>
              <w:rPr>
                <w:sz w:val="20"/>
                <w:szCs w:val="20"/>
              </w:rPr>
            </w:pPr>
            <w:r w:rsidRPr="0005775A">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r>
      <w:tr w:rsidR="00153531" w:rsidRPr="0005775A" w:rsidTr="00153531">
        <w:trPr>
          <w:trHeight w:val="516"/>
        </w:trPr>
        <w:tc>
          <w:tcPr>
            <w:tcW w:w="36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b/>
                <w:bCs/>
                <w:sz w:val="20"/>
                <w:szCs w:val="20"/>
              </w:rPr>
            </w:pPr>
            <w:r w:rsidRPr="0005775A">
              <w:rPr>
                <w:b/>
                <w:bCs/>
                <w:sz w:val="20"/>
                <w:szCs w:val="20"/>
              </w:rPr>
              <w:t>188</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center"/>
              <w:rPr>
                <w:b/>
                <w:bCs/>
                <w:sz w:val="20"/>
                <w:szCs w:val="20"/>
              </w:rPr>
            </w:pPr>
            <w:r w:rsidRPr="0005775A">
              <w:rPr>
                <w:b/>
                <w:bCs/>
                <w:sz w:val="20"/>
                <w:szCs w:val="20"/>
              </w:rPr>
              <w:t>Министерство внутренних дел Российской Федерации</w:t>
            </w:r>
          </w:p>
        </w:tc>
      </w:tr>
      <w:tr w:rsidR="00153531" w:rsidRPr="0005775A" w:rsidTr="00153531">
        <w:trPr>
          <w:trHeight w:val="319"/>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suppressAutoHyphens/>
              <w:spacing w:line="240" w:lineRule="exact"/>
              <w:jc w:val="center"/>
              <w:rPr>
                <w:sz w:val="20"/>
                <w:szCs w:val="20"/>
              </w:rPr>
            </w:pPr>
            <w:r w:rsidRPr="0005775A">
              <w:rPr>
                <w:sz w:val="20"/>
                <w:szCs w:val="20"/>
              </w:rPr>
              <w:t>188</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E7063E">
            <w:pPr>
              <w:autoSpaceDE w:val="0"/>
              <w:autoSpaceDN w:val="0"/>
              <w:adjustRightInd w:val="0"/>
              <w:rPr>
                <w:rFonts w:eastAsiaTheme="minorHAnsi"/>
                <w:sz w:val="20"/>
                <w:szCs w:val="20"/>
                <w:lang w:eastAsia="en-US"/>
              </w:rPr>
            </w:pPr>
            <w:r w:rsidRPr="0005775A">
              <w:rPr>
                <w:rFonts w:eastAsiaTheme="minorHAnsi"/>
                <w:sz w:val="20"/>
                <w:szCs w:val="20"/>
                <w:lang w:eastAsia="en-US"/>
              </w:rPr>
              <w:t xml:space="preserve">  1 16 10123 01 0051 140</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E7063E">
            <w:pPr>
              <w:autoSpaceDE w:val="0"/>
              <w:autoSpaceDN w:val="0"/>
              <w:adjustRightInd w:val="0"/>
              <w:jc w:val="both"/>
              <w:rPr>
                <w:rFonts w:eastAsiaTheme="minorHAnsi"/>
                <w:sz w:val="20"/>
                <w:szCs w:val="20"/>
                <w:lang w:eastAsia="en-US"/>
              </w:rPr>
            </w:pPr>
            <w:proofErr w:type="gramStart"/>
            <w:r w:rsidRPr="0005775A">
              <w:rPr>
                <w:rFonts w:eastAsiaTheme="minorHAnsi"/>
                <w:sz w:val="20"/>
                <w:szCs w:val="20"/>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p w:rsidR="00153531" w:rsidRPr="0005775A" w:rsidRDefault="00153531" w:rsidP="00E7063E">
            <w:pPr>
              <w:autoSpaceDE w:val="0"/>
              <w:autoSpaceDN w:val="0"/>
              <w:adjustRightInd w:val="0"/>
              <w:jc w:val="both"/>
              <w:rPr>
                <w:rFonts w:eastAsiaTheme="minorHAnsi"/>
                <w:sz w:val="20"/>
                <w:szCs w:val="20"/>
                <w:lang w:eastAsia="en-US"/>
              </w:rPr>
            </w:pPr>
            <w:r w:rsidRPr="0005775A">
              <w:rPr>
                <w:rFonts w:eastAsiaTheme="minorHAnsi"/>
                <w:sz w:val="20"/>
                <w:szCs w:val="20"/>
                <w:lang w:eastAsia="en-US"/>
              </w:rPr>
              <w:t>муниципального дорожного</w:t>
            </w:r>
          </w:p>
        </w:tc>
      </w:tr>
      <w:tr w:rsidR="00153531" w:rsidRPr="0005775A" w:rsidTr="00153531">
        <w:trPr>
          <w:trHeight w:val="465"/>
        </w:trPr>
        <w:tc>
          <w:tcPr>
            <w:tcW w:w="36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autoSpaceDE w:val="0"/>
              <w:autoSpaceDN w:val="0"/>
              <w:adjustRightInd w:val="0"/>
              <w:jc w:val="center"/>
              <w:rPr>
                <w:b/>
                <w:bCs/>
                <w:sz w:val="22"/>
                <w:szCs w:val="22"/>
              </w:rPr>
            </w:pPr>
            <w:r w:rsidRPr="0005775A">
              <w:rPr>
                <w:b/>
                <w:bCs/>
                <w:sz w:val="22"/>
                <w:szCs w:val="22"/>
              </w:rPr>
              <w:t>321</w:t>
            </w:r>
          </w:p>
        </w:tc>
        <w:tc>
          <w:tcPr>
            <w:tcW w:w="6234" w:type="dxa"/>
            <w:tcBorders>
              <w:top w:val="single" w:sz="4" w:space="0" w:color="auto"/>
              <w:left w:val="single" w:sz="4" w:space="0" w:color="auto"/>
              <w:bottom w:val="single" w:sz="4" w:space="0" w:color="auto"/>
              <w:right w:val="single" w:sz="4" w:space="0" w:color="auto"/>
            </w:tcBorders>
          </w:tcPr>
          <w:p w:rsidR="00153531" w:rsidRPr="0005775A" w:rsidRDefault="00153531" w:rsidP="00BA3E66">
            <w:pPr>
              <w:autoSpaceDE w:val="0"/>
              <w:autoSpaceDN w:val="0"/>
              <w:adjustRightInd w:val="0"/>
              <w:jc w:val="center"/>
              <w:rPr>
                <w:b/>
                <w:bCs/>
                <w:sz w:val="22"/>
                <w:szCs w:val="22"/>
              </w:rPr>
            </w:pPr>
            <w:r w:rsidRPr="0005775A">
              <w:rPr>
                <w:b/>
                <w:bCs/>
                <w:sz w:val="22"/>
                <w:szCs w:val="22"/>
              </w:rPr>
              <w:t>Федеральная служба государственной регистрации, кадастра и картографии</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suppressAutoHyphens/>
              <w:jc w:val="center"/>
              <w:rPr>
                <w:sz w:val="20"/>
                <w:szCs w:val="20"/>
              </w:rPr>
            </w:pPr>
            <w:r w:rsidRPr="0005775A">
              <w:rPr>
                <w:sz w:val="20"/>
                <w:szCs w:val="20"/>
              </w:rPr>
              <w:t>321</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BA3E66">
            <w:pPr>
              <w:suppressAutoHyphens/>
              <w:jc w:val="center"/>
              <w:rPr>
                <w:sz w:val="20"/>
                <w:szCs w:val="20"/>
              </w:rPr>
            </w:pPr>
            <w:r w:rsidRPr="0005775A">
              <w:rPr>
                <w:sz w:val="20"/>
                <w:szCs w:val="20"/>
              </w:rPr>
              <w:t>1 16 10123 01 0000 140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BA3E66">
            <w:pPr>
              <w:suppressAutoHyphens/>
              <w:jc w:val="both"/>
              <w:rPr>
                <w:sz w:val="20"/>
                <w:szCs w:val="20"/>
              </w:rPr>
            </w:pPr>
            <w:r w:rsidRPr="0005775A">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BA3E66">
            <w:pPr>
              <w:suppressAutoHyphens/>
              <w:jc w:val="center"/>
              <w:rPr>
                <w:sz w:val="20"/>
                <w:szCs w:val="20"/>
              </w:rPr>
            </w:pPr>
            <w:r w:rsidRPr="0005775A">
              <w:rPr>
                <w:sz w:val="20"/>
                <w:szCs w:val="20"/>
              </w:rPr>
              <w:t>321</w:t>
            </w: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44415D">
            <w:pPr>
              <w:suppressAutoHyphens/>
              <w:jc w:val="center"/>
              <w:rPr>
                <w:sz w:val="20"/>
                <w:szCs w:val="20"/>
              </w:rPr>
            </w:pPr>
            <w:r w:rsidRPr="0005775A">
              <w:rPr>
                <w:sz w:val="20"/>
                <w:szCs w:val="20"/>
              </w:rPr>
              <w:t>1 16 01071 01 0000 140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44415D">
            <w:pPr>
              <w:autoSpaceDE w:val="0"/>
              <w:autoSpaceDN w:val="0"/>
              <w:adjustRightInd w:val="0"/>
              <w:jc w:val="both"/>
              <w:rPr>
                <w:rFonts w:eastAsiaTheme="minorHAnsi"/>
                <w:sz w:val="20"/>
                <w:szCs w:val="20"/>
                <w:lang w:eastAsia="en-US"/>
              </w:rPr>
            </w:pPr>
            <w:r w:rsidRPr="0005775A">
              <w:rPr>
                <w:rFonts w:eastAsiaTheme="minorHAnsi"/>
                <w:sz w:val="20"/>
                <w:szCs w:val="20"/>
                <w:lang w:eastAsia="en-US"/>
              </w:rPr>
              <w:t xml:space="preserve">Административные штрафы, установленные </w:t>
            </w:r>
            <w:hyperlink r:id="rId7" w:history="1">
              <w:r w:rsidRPr="0005775A">
                <w:rPr>
                  <w:rFonts w:eastAsiaTheme="minorHAnsi"/>
                  <w:color w:val="0000FF"/>
                  <w:sz w:val="20"/>
                  <w:szCs w:val="20"/>
                  <w:lang w:eastAsia="en-US"/>
                </w:rPr>
                <w:t>главой 7</w:t>
              </w:r>
            </w:hyperlink>
            <w:r w:rsidRPr="0005775A">
              <w:rPr>
                <w:rFonts w:eastAsiaTheme="minorHAnsi"/>
                <w:sz w:val="20"/>
                <w:szCs w:val="20"/>
                <w:lang w:eastAsia="en-US"/>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r>
      <w:tr w:rsidR="00153531" w:rsidRPr="0005775A" w:rsidTr="009134ED">
        <w:trPr>
          <w:trHeight w:val="228"/>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spacing w:line="240" w:lineRule="exact"/>
              <w:jc w:val="center"/>
              <w:rPr>
                <w:b/>
                <w:bCs/>
                <w:sz w:val="20"/>
                <w:szCs w:val="20"/>
              </w:rPr>
            </w:pPr>
            <w:r w:rsidRPr="0005775A">
              <w:rPr>
                <w:b/>
                <w:sz w:val="20"/>
                <w:szCs w:val="20"/>
              </w:rPr>
              <w:t xml:space="preserve">Иные доходы бюджета </w:t>
            </w:r>
            <w:r w:rsidRPr="0005775A">
              <w:rPr>
                <w:b/>
                <w:bCs/>
                <w:sz w:val="20"/>
                <w:szCs w:val="20"/>
              </w:rPr>
              <w:t>Нефтеюганского района</w:t>
            </w:r>
            <w:r w:rsidRPr="0005775A">
              <w:rPr>
                <w:b/>
                <w:sz w:val="20"/>
                <w:szCs w:val="20"/>
              </w:rPr>
              <w:t xml:space="preserve">, администрирование которых может </w:t>
            </w:r>
            <w:r w:rsidRPr="0005775A">
              <w:rPr>
                <w:b/>
                <w:bCs/>
                <w:sz w:val="20"/>
                <w:szCs w:val="20"/>
              </w:rPr>
              <w:t>осуществляться органами исполнительной власти Российской Федерации в пределах их компетенции</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rFonts w:eastAsia="Calibri"/>
                <w:sz w:val="20"/>
                <w:szCs w:val="20"/>
                <w:lang w:eastAsia="en-US"/>
              </w:rPr>
              <w:t>1 16 01000 01 0000 140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 xml:space="preserve">Административные штрафы, установленные </w:t>
            </w:r>
            <w:hyperlink r:id="rId8" w:history="1">
              <w:r w:rsidRPr="0005775A">
                <w:rPr>
                  <w:rFonts w:eastAsiaTheme="minorHAnsi"/>
                  <w:sz w:val="20"/>
                  <w:szCs w:val="20"/>
                  <w:lang w:eastAsia="en-US"/>
                </w:rPr>
                <w:t>Кодексом</w:t>
              </w:r>
            </w:hyperlink>
            <w:r w:rsidRPr="0005775A">
              <w:rPr>
                <w:rFonts w:eastAsiaTheme="minorHAnsi"/>
                <w:sz w:val="20"/>
                <w:szCs w:val="20"/>
                <w:lang w:eastAsia="en-US"/>
              </w:rPr>
              <w:t xml:space="preserve"> Российской Федерации об административных правонарушениях*</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center"/>
              <w:rPr>
                <w:sz w:val="20"/>
                <w:szCs w:val="20"/>
              </w:rPr>
            </w:pPr>
            <w:r w:rsidRPr="0005775A">
              <w:rPr>
                <w:sz w:val="20"/>
                <w:szCs w:val="20"/>
              </w:rPr>
              <w:t>1 16 02000 02 0000 140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spacing w:line="240" w:lineRule="exact"/>
              <w:jc w:val="both"/>
              <w:rPr>
                <w:sz w:val="20"/>
                <w:szCs w:val="20"/>
              </w:rPr>
            </w:pPr>
            <w:r w:rsidRPr="0005775A">
              <w:rPr>
                <w:sz w:val="20"/>
                <w:szCs w:val="20"/>
              </w:rPr>
              <w:t>Административные штрафы, установленные законами субъектов Российской Федерации об административных правонарушениях*</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center"/>
              <w:rPr>
                <w:rFonts w:eastAsiaTheme="minorHAnsi"/>
                <w:sz w:val="20"/>
                <w:szCs w:val="20"/>
                <w:lang w:val="en-US" w:eastAsia="en-US"/>
              </w:rPr>
            </w:pPr>
            <w:r w:rsidRPr="0005775A">
              <w:rPr>
                <w:rFonts w:eastAsiaTheme="minorHAnsi"/>
                <w:sz w:val="20"/>
                <w:szCs w:val="20"/>
                <w:lang w:eastAsia="en-US"/>
              </w:rPr>
              <w:t>1 16 05000 01 0000 140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 xml:space="preserve">Штрафы, установленные Налоговым </w:t>
            </w:r>
            <w:hyperlink r:id="rId9" w:history="1">
              <w:r w:rsidRPr="0005775A">
                <w:rPr>
                  <w:rFonts w:eastAsiaTheme="minorHAnsi"/>
                  <w:sz w:val="20"/>
                  <w:szCs w:val="20"/>
                  <w:lang w:eastAsia="en-US"/>
                </w:rPr>
                <w:t>кодексом</w:t>
              </w:r>
            </w:hyperlink>
            <w:r w:rsidRPr="0005775A">
              <w:rPr>
                <w:rFonts w:eastAsiaTheme="minorHAnsi"/>
                <w:sz w:val="20"/>
                <w:szCs w:val="20"/>
                <w:lang w:eastAsia="en-US"/>
              </w:rPr>
              <w:t xml:space="preserve"> Российской Федерации, за исключением штрафов, исчисляемых исходя из сумм (ставок) налогов (сборов, страховых взносов)*</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center"/>
              <w:rPr>
                <w:rFonts w:eastAsiaTheme="minorHAnsi"/>
                <w:sz w:val="20"/>
                <w:szCs w:val="20"/>
                <w:lang w:val="en-US" w:eastAsia="en-US"/>
              </w:rPr>
            </w:pPr>
            <w:r w:rsidRPr="0005775A">
              <w:rPr>
                <w:rFonts w:eastAsiaTheme="minorHAnsi"/>
                <w:sz w:val="20"/>
                <w:szCs w:val="20"/>
                <w:lang w:eastAsia="en-US"/>
              </w:rPr>
              <w:t>1 16 07000 01 0000 140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center"/>
              <w:rPr>
                <w:rFonts w:eastAsiaTheme="minorHAnsi"/>
                <w:sz w:val="20"/>
                <w:szCs w:val="20"/>
                <w:lang w:val="en-US" w:eastAsia="en-US"/>
              </w:rPr>
            </w:pPr>
            <w:r w:rsidRPr="0005775A">
              <w:rPr>
                <w:rFonts w:eastAsiaTheme="minorHAnsi"/>
                <w:sz w:val="20"/>
                <w:szCs w:val="20"/>
                <w:lang w:eastAsia="en-US"/>
              </w:rPr>
              <w:t>1 16 09000 00 0000 140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center"/>
              <w:rPr>
                <w:rFonts w:eastAsiaTheme="minorHAnsi"/>
                <w:sz w:val="20"/>
                <w:szCs w:val="20"/>
                <w:lang w:eastAsia="en-US"/>
              </w:rPr>
            </w:pPr>
            <w:r w:rsidRPr="0005775A">
              <w:rPr>
                <w:rFonts w:eastAsiaTheme="minorHAnsi"/>
                <w:sz w:val="20"/>
                <w:szCs w:val="20"/>
                <w:lang w:eastAsia="en-US"/>
              </w:rPr>
              <w:t>1 16 10000 00 0000 140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Платежи в целях возмещения причиненного ущерба (убытков)*</w:t>
            </w:r>
          </w:p>
        </w:tc>
      </w:tr>
      <w:tr w:rsidR="00153531" w:rsidRPr="0005775A" w:rsidTr="00153531">
        <w:trPr>
          <w:trHeight w:val="22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3531" w:rsidRPr="0005775A" w:rsidRDefault="00153531" w:rsidP="00951B61">
            <w:pPr>
              <w:autoSpaceDE w:val="0"/>
              <w:autoSpaceDN w:val="0"/>
              <w:adjustRightInd w:val="0"/>
              <w:spacing w:line="240" w:lineRule="exact"/>
              <w:jc w:val="center"/>
              <w:rPr>
                <w:sz w:val="20"/>
                <w:szCs w:val="20"/>
              </w:rPr>
            </w:pPr>
          </w:p>
        </w:tc>
        <w:tc>
          <w:tcPr>
            <w:tcW w:w="2272"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center"/>
              <w:rPr>
                <w:rFonts w:eastAsiaTheme="minorHAnsi"/>
                <w:sz w:val="20"/>
                <w:szCs w:val="20"/>
                <w:lang w:eastAsia="en-US"/>
              </w:rPr>
            </w:pPr>
            <w:r w:rsidRPr="0005775A">
              <w:rPr>
                <w:rFonts w:eastAsiaTheme="minorHAnsi"/>
                <w:sz w:val="20"/>
                <w:szCs w:val="20"/>
                <w:lang w:eastAsia="en-US"/>
              </w:rPr>
              <w:t>1 16 11000 01 0000 140</w:t>
            </w:r>
          </w:p>
        </w:tc>
        <w:tc>
          <w:tcPr>
            <w:tcW w:w="6234" w:type="dxa"/>
            <w:tcBorders>
              <w:top w:val="single" w:sz="4" w:space="0" w:color="auto"/>
              <w:left w:val="single" w:sz="4" w:space="0" w:color="auto"/>
              <w:bottom w:val="single" w:sz="4" w:space="0" w:color="auto"/>
              <w:right w:val="single" w:sz="4" w:space="0" w:color="auto"/>
            </w:tcBorders>
            <w:vAlign w:val="center"/>
          </w:tcPr>
          <w:p w:rsidR="00153531" w:rsidRPr="0005775A" w:rsidRDefault="00153531"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Платежи, уплачиваемые в целях возмещения вреда*</w:t>
            </w:r>
          </w:p>
        </w:tc>
      </w:tr>
      <w:tr w:rsidR="000A069B" w:rsidRPr="0005775A" w:rsidTr="00BA3E66">
        <w:trPr>
          <w:trHeight w:val="228"/>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5CEE" w:rsidRPr="0005775A" w:rsidRDefault="000A069B" w:rsidP="00951B61">
            <w:pPr>
              <w:widowControl w:val="0"/>
              <w:autoSpaceDE w:val="0"/>
              <w:autoSpaceDN w:val="0"/>
              <w:adjustRightInd w:val="0"/>
              <w:spacing w:line="240" w:lineRule="exact"/>
              <w:ind w:firstLine="540"/>
              <w:jc w:val="both"/>
              <w:rPr>
                <w:sz w:val="20"/>
                <w:szCs w:val="20"/>
              </w:rPr>
            </w:pPr>
            <w:proofErr w:type="gramStart"/>
            <w:r w:rsidRPr="0005775A">
              <w:rPr>
                <w:sz w:val="20"/>
                <w:szCs w:val="20"/>
              </w:rPr>
              <w:t xml:space="preserve">- </w:t>
            </w:r>
            <w:r w:rsidR="00875CEE" w:rsidRPr="0005775A">
              <w:rPr>
                <w:sz w:val="20"/>
                <w:szCs w:val="20"/>
              </w:rPr>
              <w:t>В целях учета поступлений, администрируемых федеральными государственными органами, Центральным банком Российской Федерации, органами управления государственными внебюджетными фондами Российской Федерации, и федеральными казенными учреждениями, по видам доходов бюджетов подгрупп доходов 111 - доходы от использования имущества, находящегося в государственной и муниципальной собственности, 112 - платежи при пользовании природными ресурсами, 113 - доходы от оказания платных услуг (работ) и компенсации затрат государства, 114 - доходы от</w:t>
            </w:r>
            <w:proofErr w:type="gramEnd"/>
            <w:r w:rsidR="00875CEE" w:rsidRPr="0005775A">
              <w:rPr>
                <w:sz w:val="20"/>
                <w:szCs w:val="20"/>
              </w:rPr>
              <w:t xml:space="preserve"> продажи материальных и нематериальных активов, 115 - административные платежи и сборы, 117 - прочие неналоговые доходы, 201 - безвозмездные поступления от нерезидентов, 203 - безвозмездные поступления от государственных (муниципальных) организаций, 204 - безвозмездные поступления от негосударственных организаций, 207 - прочие безвозмездные поступления применяются коды подвида доходов бюджетов с группой подвида доходов бюджета:</w:t>
            </w:r>
          </w:p>
          <w:p w:rsidR="00875CEE" w:rsidRPr="0005775A" w:rsidRDefault="00875CEE" w:rsidP="00951B61">
            <w:pPr>
              <w:widowControl w:val="0"/>
              <w:autoSpaceDE w:val="0"/>
              <w:autoSpaceDN w:val="0"/>
              <w:adjustRightInd w:val="0"/>
              <w:spacing w:line="240" w:lineRule="exact"/>
              <w:ind w:firstLine="540"/>
              <w:jc w:val="both"/>
              <w:rPr>
                <w:sz w:val="20"/>
                <w:szCs w:val="20"/>
              </w:rPr>
            </w:pPr>
            <w:r w:rsidRPr="0005775A">
              <w:rPr>
                <w:sz w:val="20"/>
                <w:szCs w:val="20"/>
              </w:rPr>
              <w:t>6000 - федеральные государственные органы, Банк России, органы управления государственными внебюджетными фондами Российской Федерации;</w:t>
            </w:r>
          </w:p>
          <w:p w:rsidR="000A069B" w:rsidRPr="0005775A" w:rsidRDefault="00875CEE" w:rsidP="00951B61">
            <w:pPr>
              <w:widowControl w:val="0"/>
              <w:autoSpaceDE w:val="0"/>
              <w:autoSpaceDN w:val="0"/>
              <w:adjustRightInd w:val="0"/>
              <w:spacing w:line="240" w:lineRule="exact"/>
              <w:ind w:firstLine="540"/>
              <w:jc w:val="both"/>
              <w:rPr>
                <w:rFonts w:ascii="Calibri" w:hAnsi="Calibri" w:cs="Calibri"/>
                <w:sz w:val="20"/>
                <w:szCs w:val="20"/>
              </w:rPr>
            </w:pPr>
            <w:r w:rsidRPr="0005775A">
              <w:rPr>
                <w:sz w:val="20"/>
                <w:szCs w:val="20"/>
              </w:rPr>
              <w:t>7000 - федеральные казенные учреждения, если не установлено иное.</w:t>
            </w:r>
          </w:p>
        </w:tc>
      </w:tr>
    </w:tbl>
    <w:p w:rsidR="00CC0B8E" w:rsidRPr="0005775A" w:rsidRDefault="00CC0B8E" w:rsidP="00951B61">
      <w:pPr>
        <w:spacing w:line="240" w:lineRule="exact"/>
        <w:jc w:val="both"/>
        <w:rPr>
          <w:b/>
          <w:sz w:val="20"/>
          <w:szCs w:val="20"/>
        </w:rPr>
      </w:pPr>
    </w:p>
    <w:p w:rsidR="00CC0B8E" w:rsidRPr="0005775A" w:rsidRDefault="00CC0B8E" w:rsidP="00951B61">
      <w:pPr>
        <w:spacing w:line="240" w:lineRule="exact"/>
        <w:ind w:right="-284" w:firstLine="709"/>
        <w:jc w:val="both"/>
        <w:rPr>
          <w:sz w:val="20"/>
          <w:szCs w:val="20"/>
        </w:rPr>
      </w:pPr>
      <w:r w:rsidRPr="0005775A">
        <w:rPr>
          <w:sz w:val="20"/>
          <w:szCs w:val="20"/>
        </w:rPr>
        <w:t xml:space="preserve">* В части доходов, зачисляемых в бюджет Нефтеюганского района учитываются в соответствии с приказом Министерства финансов Российской </w:t>
      </w:r>
      <w:r w:rsidR="00FB45CC" w:rsidRPr="0005775A">
        <w:rPr>
          <w:sz w:val="20"/>
          <w:szCs w:val="20"/>
        </w:rPr>
        <w:t>Ф</w:t>
      </w:r>
      <w:r w:rsidRPr="0005775A">
        <w:rPr>
          <w:sz w:val="20"/>
          <w:szCs w:val="20"/>
        </w:rPr>
        <w:t>едерации "Об утверждении Указаний о порядке применения бюджетной классификации Российской Федерации".</w:t>
      </w:r>
    </w:p>
    <w:p w:rsidR="00406DED" w:rsidRPr="0005775A" w:rsidRDefault="00406DED" w:rsidP="00951B61">
      <w:pPr>
        <w:spacing w:line="240" w:lineRule="exact"/>
        <w:rPr>
          <w:b/>
          <w:sz w:val="20"/>
          <w:szCs w:val="20"/>
        </w:rPr>
      </w:pPr>
    </w:p>
    <w:p w:rsidR="00CC0B8E" w:rsidRPr="0005775A" w:rsidRDefault="00CC0B8E" w:rsidP="00951B61">
      <w:pPr>
        <w:spacing w:line="240" w:lineRule="exact"/>
        <w:jc w:val="right"/>
        <w:rPr>
          <w:b/>
          <w:sz w:val="20"/>
          <w:szCs w:val="20"/>
        </w:rPr>
      </w:pPr>
      <w:r w:rsidRPr="0005775A">
        <w:rPr>
          <w:b/>
          <w:sz w:val="20"/>
          <w:szCs w:val="20"/>
        </w:rPr>
        <w:t xml:space="preserve">Таблица 2 </w:t>
      </w:r>
    </w:p>
    <w:p w:rsidR="00CC0B8E" w:rsidRPr="0005775A" w:rsidRDefault="00CC0B8E" w:rsidP="00951B61">
      <w:pPr>
        <w:spacing w:line="240" w:lineRule="exact"/>
        <w:jc w:val="right"/>
        <w:rPr>
          <w:b/>
          <w:sz w:val="20"/>
          <w:szCs w:val="20"/>
        </w:rPr>
      </w:pPr>
      <w:r w:rsidRPr="0005775A">
        <w:rPr>
          <w:b/>
          <w:sz w:val="20"/>
          <w:szCs w:val="20"/>
        </w:rPr>
        <w:t xml:space="preserve">Приложения </w:t>
      </w:r>
      <w:r w:rsidR="00D30E6A">
        <w:rPr>
          <w:b/>
          <w:sz w:val="20"/>
          <w:szCs w:val="20"/>
        </w:rPr>
        <w:t>2</w:t>
      </w:r>
    </w:p>
    <w:p w:rsidR="00CC0B8E" w:rsidRPr="0005775A" w:rsidRDefault="00CC0B8E" w:rsidP="00951B61">
      <w:pPr>
        <w:spacing w:line="240" w:lineRule="exact"/>
        <w:jc w:val="right"/>
        <w:rPr>
          <w:b/>
          <w:sz w:val="20"/>
          <w:szCs w:val="20"/>
        </w:rPr>
      </w:pPr>
    </w:p>
    <w:tbl>
      <w:tblPr>
        <w:tblW w:w="9781" w:type="dxa"/>
        <w:tblInd w:w="-112" w:type="dxa"/>
        <w:tblLayout w:type="fixed"/>
        <w:tblCellMar>
          <w:left w:w="30" w:type="dxa"/>
          <w:right w:w="30" w:type="dxa"/>
        </w:tblCellMar>
        <w:tblLook w:val="0000" w:firstRow="0" w:lastRow="0" w:firstColumn="0" w:lastColumn="0" w:noHBand="0" w:noVBand="0"/>
      </w:tblPr>
      <w:tblGrid>
        <w:gridCol w:w="283"/>
        <w:gridCol w:w="1134"/>
        <w:gridCol w:w="2270"/>
        <w:gridCol w:w="5950"/>
        <w:gridCol w:w="144"/>
      </w:tblGrid>
      <w:tr w:rsidR="00CC0B8E" w:rsidRPr="0005775A" w:rsidTr="003B797C">
        <w:trPr>
          <w:trHeight w:val="70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C0B8E" w:rsidRPr="00932748" w:rsidRDefault="00CC0B8E" w:rsidP="00951B61">
            <w:pPr>
              <w:autoSpaceDE w:val="0"/>
              <w:autoSpaceDN w:val="0"/>
              <w:adjustRightInd w:val="0"/>
              <w:spacing w:line="240" w:lineRule="exact"/>
              <w:jc w:val="center"/>
              <w:rPr>
                <w:b/>
                <w:bCs/>
                <w:sz w:val="20"/>
                <w:szCs w:val="20"/>
              </w:rPr>
            </w:pPr>
            <w:r w:rsidRPr="00932748">
              <w:rPr>
                <w:b/>
                <w:sz w:val="20"/>
                <w:szCs w:val="20"/>
              </w:rPr>
              <w:t xml:space="preserve">Перечень главных администраторов доходов </w:t>
            </w:r>
            <w:r w:rsidRPr="00932748">
              <w:rPr>
                <w:b/>
                <w:bCs/>
                <w:sz w:val="20"/>
                <w:szCs w:val="20"/>
              </w:rPr>
              <w:t>поступающих в бюджет Нефтеюганского района, администрирование которых осуществляют органы исполнительной власти субъекта Российской Федерации</w:t>
            </w:r>
          </w:p>
        </w:tc>
      </w:tr>
      <w:tr w:rsidR="0000415E" w:rsidRPr="0005775A" w:rsidTr="006E2C0F">
        <w:trPr>
          <w:trHeight w:val="231"/>
        </w:trPr>
        <w:tc>
          <w:tcPr>
            <w:tcW w:w="36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415E" w:rsidRPr="00932748" w:rsidRDefault="0000415E" w:rsidP="0000415E">
            <w:pPr>
              <w:suppressAutoHyphens/>
              <w:spacing w:line="240" w:lineRule="exact"/>
              <w:jc w:val="center"/>
              <w:rPr>
                <w:b/>
                <w:bCs/>
                <w:sz w:val="20"/>
                <w:szCs w:val="20"/>
              </w:rPr>
            </w:pPr>
            <w:r w:rsidRPr="00932748">
              <w:rPr>
                <w:b/>
                <w:bCs/>
                <w:sz w:val="20"/>
                <w:szCs w:val="20"/>
              </w:rPr>
              <w:t>Код бюджетной классификации</w:t>
            </w:r>
          </w:p>
          <w:p w:rsidR="0000415E" w:rsidRPr="00932748" w:rsidRDefault="0000415E" w:rsidP="0000415E">
            <w:pPr>
              <w:autoSpaceDE w:val="0"/>
              <w:autoSpaceDN w:val="0"/>
              <w:adjustRightInd w:val="0"/>
              <w:spacing w:line="240" w:lineRule="exact"/>
              <w:jc w:val="center"/>
              <w:rPr>
                <w:b/>
                <w:sz w:val="20"/>
                <w:szCs w:val="20"/>
              </w:rPr>
            </w:pPr>
            <w:r w:rsidRPr="00932748">
              <w:rPr>
                <w:b/>
                <w:sz w:val="20"/>
                <w:szCs w:val="20"/>
              </w:rPr>
              <w:t>Российской Федерации</w:t>
            </w:r>
          </w:p>
        </w:tc>
        <w:tc>
          <w:tcPr>
            <w:tcW w:w="6093" w:type="dxa"/>
            <w:gridSpan w:val="2"/>
            <w:vMerge w:val="restart"/>
            <w:tcBorders>
              <w:top w:val="single" w:sz="4" w:space="0" w:color="auto"/>
              <w:left w:val="single" w:sz="4" w:space="0" w:color="auto"/>
              <w:right w:val="single" w:sz="4" w:space="0" w:color="auto"/>
            </w:tcBorders>
            <w:shd w:val="clear" w:color="auto" w:fill="auto"/>
            <w:vAlign w:val="center"/>
          </w:tcPr>
          <w:p w:rsidR="0000415E" w:rsidRPr="00932748" w:rsidRDefault="0000415E" w:rsidP="00951B61">
            <w:pPr>
              <w:autoSpaceDE w:val="0"/>
              <w:autoSpaceDN w:val="0"/>
              <w:adjustRightInd w:val="0"/>
              <w:spacing w:line="240" w:lineRule="exact"/>
              <w:jc w:val="center"/>
              <w:rPr>
                <w:b/>
                <w:sz w:val="20"/>
                <w:szCs w:val="20"/>
              </w:rPr>
            </w:pPr>
            <w:r w:rsidRPr="00932748">
              <w:rPr>
                <w:b/>
                <w:bCs/>
                <w:sz w:val="20"/>
                <w:szCs w:val="20"/>
              </w:rPr>
              <w:t>Наименование</w:t>
            </w:r>
            <w:r w:rsidRPr="00932748">
              <w:rPr>
                <w:b/>
                <w:sz w:val="20"/>
                <w:szCs w:val="20"/>
              </w:rPr>
              <w:t xml:space="preserve"> главного</w:t>
            </w:r>
            <w:r w:rsidRPr="00932748">
              <w:rPr>
                <w:b/>
                <w:bCs/>
                <w:sz w:val="20"/>
                <w:szCs w:val="20"/>
              </w:rPr>
              <w:t xml:space="preserve"> администратора доходов бюджета Нефтеюганского района</w:t>
            </w:r>
          </w:p>
        </w:tc>
      </w:tr>
      <w:tr w:rsidR="0000415E" w:rsidRPr="0005775A" w:rsidTr="006E2C0F">
        <w:trPr>
          <w:trHeight w:val="460"/>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932748" w:rsidRDefault="0000415E" w:rsidP="0000415E">
            <w:pPr>
              <w:autoSpaceDE w:val="0"/>
              <w:autoSpaceDN w:val="0"/>
              <w:adjustRightInd w:val="0"/>
              <w:spacing w:line="240" w:lineRule="exact"/>
              <w:jc w:val="center"/>
              <w:rPr>
                <w:b/>
                <w:sz w:val="20"/>
                <w:szCs w:val="20"/>
              </w:rPr>
            </w:pPr>
            <w:r w:rsidRPr="00932748">
              <w:rPr>
                <w:b/>
                <w:sz w:val="20"/>
                <w:szCs w:val="20"/>
              </w:rPr>
              <w:t>главного</w:t>
            </w:r>
            <w:r w:rsidRPr="00932748">
              <w:rPr>
                <w:b/>
                <w:bCs/>
                <w:sz w:val="20"/>
                <w:szCs w:val="20"/>
              </w:rPr>
              <w:t xml:space="preserve"> администра</w:t>
            </w:r>
            <w:r w:rsidR="00CA2B42">
              <w:rPr>
                <w:b/>
                <w:bCs/>
                <w:sz w:val="20"/>
                <w:szCs w:val="20"/>
              </w:rPr>
              <w:t>-</w:t>
            </w:r>
            <w:bookmarkStart w:id="0" w:name="_GoBack"/>
            <w:bookmarkEnd w:id="0"/>
            <w:r w:rsidRPr="00932748">
              <w:rPr>
                <w:b/>
                <w:bCs/>
                <w:sz w:val="20"/>
                <w:szCs w:val="20"/>
              </w:rPr>
              <w:t>тора доходов</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932748" w:rsidRDefault="0000415E" w:rsidP="00951B61">
            <w:pPr>
              <w:autoSpaceDE w:val="0"/>
              <w:autoSpaceDN w:val="0"/>
              <w:adjustRightInd w:val="0"/>
              <w:spacing w:line="240" w:lineRule="exact"/>
              <w:jc w:val="center"/>
              <w:rPr>
                <w:b/>
                <w:sz w:val="20"/>
                <w:szCs w:val="20"/>
              </w:rPr>
            </w:pPr>
            <w:r w:rsidRPr="00932748">
              <w:rPr>
                <w:b/>
                <w:bCs/>
                <w:sz w:val="20"/>
                <w:szCs w:val="20"/>
              </w:rPr>
              <w:t>доходов бюджета</w:t>
            </w:r>
          </w:p>
        </w:tc>
        <w:tc>
          <w:tcPr>
            <w:tcW w:w="6093" w:type="dxa"/>
            <w:gridSpan w:val="2"/>
            <w:vMerge/>
            <w:tcBorders>
              <w:left w:val="single" w:sz="4" w:space="0" w:color="auto"/>
              <w:bottom w:val="single" w:sz="4" w:space="0" w:color="auto"/>
              <w:right w:val="single" w:sz="4" w:space="0" w:color="auto"/>
            </w:tcBorders>
            <w:shd w:val="clear" w:color="auto" w:fill="auto"/>
            <w:vAlign w:val="center"/>
          </w:tcPr>
          <w:p w:rsidR="0000415E" w:rsidRPr="00932748" w:rsidRDefault="0000415E" w:rsidP="00951B61">
            <w:pPr>
              <w:autoSpaceDE w:val="0"/>
              <w:autoSpaceDN w:val="0"/>
              <w:adjustRightInd w:val="0"/>
              <w:spacing w:line="240" w:lineRule="exact"/>
              <w:jc w:val="center"/>
              <w:rPr>
                <w:b/>
                <w:sz w:val="20"/>
                <w:szCs w:val="20"/>
              </w:rPr>
            </w:pPr>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932748" w:rsidRDefault="0000415E" w:rsidP="00951B61">
            <w:pPr>
              <w:suppressAutoHyphens/>
              <w:spacing w:line="240" w:lineRule="exact"/>
              <w:jc w:val="center"/>
              <w:rPr>
                <w:b/>
                <w:sz w:val="20"/>
                <w:szCs w:val="20"/>
              </w:rPr>
            </w:pPr>
            <w:r w:rsidRPr="00932748">
              <w:rPr>
                <w:b/>
                <w:sz w:val="20"/>
                <w:szCs w:val="20"/>
              </w:rPr>
              <w:t>1</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932748" w:rsidRDefault="0000415E" w:rsidP="00951B61">
            <w:pPr>
              <w:suppressAutoHyphens/>
              <w:spacing w:line="240" w:lineRule="exact"/>
              <w:jc w:val="center"/>
              <w:rPr>
                <w:b/>
                <w:sz w:val="20"/>
                <w:szCs w:val="20"/>
              </w:rPr>
            </w:pPr>
            <w:r w:rsidRPr="00932748">
              <w:rPr>
                <w:b/>
                <w:sz w:val="20"/>
                <w:szCs w:val="20"/>
              </w:rPr>
              <w:t>2</w:t>
            </w:r>
          </w:p>
        </w:tc>
        <w:tc>
          <w:tcPr>
            <w:tcW w:w="6093" w:type="dxa"/>
            <w:gridSpan w:val="2"/>
            <w:tcBorders>
              <w:top w:val="single" w:sz="4" w:space="0" w:color="auto"/>
              <w:left w:val="single" w:sz="4" w:space="0" w:color="auto"/>
              <w:bottom w:val="single" w:sz="4" w:space="0" w:color="auto"/>
            </w:tcBorders>
          </w:tcPr>
          <w:p w:rsidR="00CA1281" w:rsidRPr="00932748" w:rsidRDefault="0000415E" w:rsidP="00951B61">
            <w:pPr>
              <w:autoSpaceDE w:val="0"/>
              <w:autoSpaceDN w:val="0"/>
              <w:adjustRightInd w:val="0"/>
              <w:spacing w:line="240" w:lineRule="exact"/>
              <w:jc w:val="center"/>
              <w:rPr>
                <w:b/>
                <w:bCs/>
                <w:sz w:val="20"/>
                <w:szCs w:val="20"/>
              </w:rPr>
            </w:pPr>
            <w:r w:rsidRPr="00932748">
              <w:rPr>
                <w:b/>
                <w:bCs/>
                <w:sz w:val="20"/>
                <w:szCs w:val="20"/>
              </w:rPr>
              <w:t>3</w:t>
            </w:r>
          </w:p>
        </w:tc>
      </w:tr>
      <w:tr w:rsidR="00CA1281" w:rsidRPr="0005775A" w:rsidTr="006E2C0F">
        <w:trPr>
          <w:trHeight w:val="228"/>
        </w:trPr>
        <w:tc>
          <w:tcPr>
            <w:tcW w:w="36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1281" w:rsidRPr="00932748" w:rsidRDefault="00CA1281" w:rsidP="00951B61">
            <w:pPr>
              <w:autoSpaceDE w:val="0"/>
              <w:autoSpaceDN w:val="0"/>
              <w:adjustRightInd w:val="0"/>
              <w:spacing w:line="240" w:lineRule="exact"/>
              <w:jc w:val="center"/>
              <w:rPr>
                <w:b/>
                <w:bCs/>
                <w:sz w:val="20"/>
                <w:szCs w:val="20"/>
                <w:lang w:val="en-US"/>
              </w:rPr>
            </w:pPr>
            <w:r w:rsidRPr="00932748">
              <w:rPr>
                <w:b/>
                <w:bCs/>
                <w:sz w:val="20"/>
                <w:szCs w:val="20"/>
                <w:lang w:val="en-US"/>
              </w:rPr>
              <w:t>170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932748" w:rsidRDefault="00CA1281" w:rsidP="00951B61">
            <w:pPr>
              <w:autoSpaceDE w:val="0"/>
              <w:autoSpaceDN w:val="0"/>
              <w:adjustRightInd w:val="0"/>
              <w:spacing w:line="240" w:lineRule="exact"/>
              <w:jc w:val="center"/>
              <w:rPr>
                <w:b/>
                <w:sz w:val="20"/>
                <w:szCs w:val="20"/>
              </w:rPr>
            </w:pPr>
            <w:r w:rsidRPr="00932748">
              <w:rPr>
                <w:b/>
                <w:sz w:val="20"/>
                <w:szCs w:val="20"/>
              </w:rPr>
              <w:t>Служба Государственного надзора за техническим состоянием самоходных машин и других видов техники Ханты-Мансийского автономного округа - Югры (ГОСТЕХНАДЗОР ЮГРЫ)</w:t>
            </w:r>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170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1 16 01 09201 0003 140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05775A" w:rsidRDefault="00CA1281" w:rsidP="00A92CE0">
            <w:pPr>
              <w:autoSpaceDE w:val="0"/>
              <w:autoSpaceDN w:val="0"/>
              <w:adjustRightInd w:val="0"/>
              <w:rPr>
                <w:b/>
                <w:sz w:val="20"/>
                <w:szCs w:val="20"/>
              </w:rPr>
            </w:pPr>
            <w:proofErr w:type="gramStart"/>
            <w:r w:rsidRPr="0005775A">
              <w:rPr>
                <w:rFonts w:eastAsiaTheme="minorHAnsi"/>
                <w:sz w:val="20"/>
                <w:szCs w:val="20"/>
                <w:lang w:eastAsia="en-US"/>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lastRenderedPageBreak/>
              <w:t>170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1 16 01 19201 0022 140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05775A" w:rsidRDefault="00CA1281" w:rsidP="00A92CE0">
            <w:pPr>
              <w:autoSpaceDE w:val="0"/>
              <w:autoSpaceDN w:val="0"/>
              <w:adjustRightInd w:val="0"/>
              <w:rPr>
                <w:b/>
                <w:sz w:val="20"/>
                <w:szCs w:val="20"/>
              </w:rPr>
            </w:pPr>
            <w:proofErr w:type="gramStart"/>
            <w:r w:rsidRPr="0005775A">
              <w:rPr>
                <w:rFonts w:eastAsiaTheme="minorHAnsi"/>
                <w:sz w:val="20"/>
                <w:szCs w:val="20"/>
                <w:lang w:eastAsia="en-US"/>
              </w:rPr>
              <w:t>Административные штрафы, установленные Г 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170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1 16 10123 01 0041 140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05775A" w:rsidRDefault="00CA1281" w:rsidP="00A92CE0">
            <w:pPr>
              <w:autoSpaceDE w:val="0"/>
              <w:autoSpaceDN w:val="0"/>
              <w:adjustRightInd w:val="0"/>
              <w:rPr>
                <w:rFonts w:eastAsiaTheme="minorHAnsi"/>
                <w:sz w:val="20"/>
                <w:szCs w:val="20"/>
                <w:lang w:eastAsia="en-US"/>
              </w:rPr>
            </w:pPr>
            <w:proofErr w:type="gramStart"/>
            <w:r w:rsidRPr="0005775A">
              <w:rPr>
                <w:rFonts w:eastAsiaTheme="minorHAnsi"/>
                <w:sz w:val="20"/>
                <w:szCs w:val="20"/>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170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1 16 10123 01 0051 140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05775A" w:rsidRDefault="00CA1281" w:rsidP="00A92CE0">
            <w:pPr>
              <w:autoSpaceDE w:val="0"/>
              <w:autoSpaceDN w:val="0"/>
              <w:adjustRightInd w:val="0"/>
              <w:rPr>
                <w:rFonts w:eastAsiaTheme="minorHAnsi"/>
                <w:sz w:val="20"/>
                <w:szCs w:val="20"/>
                <w:lang w:eastAsia="en-US"/>
              </w:rPr>
            </w:pPr>
            <w:proofErr w:type="gramStart"/>
            <w:r w:rsidRPr="0005775A">
              <w:rPr>
                <w:rFonts w:eastAsiaTheme="minorHAnsi"/>
                <w:sz w:val="20"/>
                <w:szCs w:val="20"/>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CA1281" w:rsidRPr="0005775A" w:rsidTr="006E2C0F">
        <w:trPr>
          <w:trHeight w:val="228"/>
        </w:trPr>
        <w:tc>
          <w:tcPr>
            <w:tcW w:w="36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C04DA">
            <w:pPr>
              <w:autoSpaceDE w:val="0"/>
              <w:autoSpaceDN w:val="0"/>
              <w:adjustRightInd w:val="0"/>
              <w:spacing w:line="240" w:lineRule="exact"/>
              <w:jc w:val="center"/>
              <w:rPr>
                <w:bCs/>
                <w:sz w:val="20"/>
                <w:szCs w:val="20"/>
              </w:rPr>
            </w:pPr>
            <w:r w:rsidRPr="0005775A">
              <w:rPr>
                <w:b/>
                <w:bCs/>
                <w:sz w:val="20"/>
                <w:szCs w:val="20"/>
              </w:rPr>
              <w:t>420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05775A" w:rsidRDefault="00CA1281" w:rsidP="00E7063E">
            <w:pPr>
              <w:autoSpaceDE w:val="0"/>
              <w:autoSpaceDN w:val="0"/>
              <w:adjustRightInd w:val="0"/>
              <w:jc w:val="center"/>
              <w:rPr>
                <w:rFonts w:eastAsiaTheme="minorHAnsi"/>
                <w:b/>
                <w:sz w:val="20"/>
                <w:szCs w:val="20"/>
                <w:lang w:eastAsia="en-US"/>
              </w:rPr>
            </w:pPr>
            <w:r w:rsidRPr="0005775A">
              <w:rPr>
                <w:rFonts w:eastAsiaTheme="minorHAnsi"/>
                <w:b/>
                <w:sz w:val="20"/>
                <w:szCs w:val="20"/>
                <w:lang w:eastAsia="en-US"/>
              </w:rPr>
              <w:t>Служба жилищного и строительного надзора Ханты-Мансийского автономного округа  –  Югры (ЖИЛСТРОЙНАДЗОР ЮГРЫ)</w:t>
            </w:r>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C04DA">
            <w:pPr>
              <w:autoSpaceDE w:val="0"/>
              <w:autoSpaceDN w:val="0"/>
              <w:adjustRightInd w:val="0"/>
              <w:spacing w:line="240" w:lineRule="exact"/>
              <w:jc w:val="center"/>
              <w:rPr>
                <w:bCs/>
                <w:sz w:val="20"/>
                <w:szCs w:val="20"/>
              </w:rPr>
            </w:pPr>
            <w:r w:rsidRPr="0005775A">
              <w:rPr>
                <w:bCs/>
                <w:sz w:val="20"/>
                <w:szCs w:val="20"/>
              </w:rPr>
              <w:t>420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1 16 01062 01 0024 140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05775A" w:rsidRDefault="00CA1281" w:rsidP="00A92CE0">
            <w:pPr>
              <w:autoSpaceDE w:val="0"/>
              <w:autoSpaceDN w:val="0"/>
              <w:adjustRightInd w:val="0"/>
              <w:rPr>
                <w:rFonts w:eastAsiaTheme="minorHAnsi"/>
                <w:sz w:val="20"/>
                <w:szCs w:val="20"/>
                <w:lang w:eastAsia="en-US"/>
              </w:rPr>
            </w:pPr>
            <w:proofErr w:type="gramStart"/>
            <w:r w:rsidRPr="0005775A">
              <w:rPr>
                <w:rFonts w:eastAsiaTheme="minorHAnsi"/>
                <w:sz w:val="20"/>
                <w:szCs w:val="20"/>
                <w:lang w:eastAsia="en-U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225E07">
            <w:pPr>
              <w:autoSpaceDE w:val="0"/>
              <w:autoSpaceDN w:val="0"/>
              <w:adjustRightInd w:val="0"/>
              <w:spacing w:line="240" w:lineRule="exact"/>
              <w:jc w:val="center"/>
              <w:rPr>
                <w:bCs/>
                <w:sz w:val="20"/>
                <w:szCs w:val="20"/>
              </w:rPr>
            </w:pPr>
            <w:r w:rsidRPr="0005775A">
              <w:rPr>
                <w:bCs/>
                <w:sz w:val="20"/>
                <w:szCs w:val="20"/>
              </w:rPr>
              <w:t>420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1 16 01092 01 0004 140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05775A" w:rsidRDefault="00CA1281" w:rsidP="00A92CE0">
            <w:pPr>
              <w:autoSpaceDE w:val="0"/>
              <w:autoSpaceDN w:val="0"/>
              <w:adjustRightInd w:val="0"/>
              <w:rPr>
                <w:rFonts w:eastAsiaTheme="minorHAnsi"/>
                <w:sz w:val="20"/>
                <w:szCs w:val="20"/>
                <w:lang w:eastAsia="en-US"/>
              </w:rPr>
            </w:pPr>
            <w:proofErr w:type="gramStart"/>
            <w:r w:rsidRPr="0005775A">
              <w:rPr>
                <w:rFonts w:eastAsiaTheme="minorHAnsi"/>
                <w:sz w:val="20"/>
                <w:szCs w:val="20"/>
                <w:lang w:eastAsia="en-US"/>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C04DA">
            <w:pPr>
              <w:autoSpaceDE w:val="0"/>
              <w:autoSpaceDN w:val="0"/>
              <w:adjustRightInd w:val="0"/>
              <w:spacing w:line="240" w:lineRule="exact"/>
              <w:jc w:val="center"/>
              <w:rPr>
                <w:bCs/>
                <w:sz w:val="20"/>
                <w:szCs w:val="20"/>
              </w:rPr>
            </w:pPr>
            <w:r w:rsidRPr="0005775A">
              <w:rPr>
                <w:bCs/>
                <w:sz w:val="20"/>
                <w:szCs w:val="20"/>
              </w:rPr>
              <w:t>420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1 16 01092 01 0005 140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05775A" w:rsidRDefault="00CA1281" w:rsidP="00A92CE0">
            <w:pPr>
              <w:autoSpaceDE w:val="0"/>
              <w:autoSpaceDN w:val="0"/>
              <w:adjustRightInd w:val="0"/>
              <w:rPr>
                <w:rFonts w:eastAsiaTheme="minorHAnsi"/>
                <w:sz w:val="20"/>
                <w:szCs w:val="20"/>
                <w:lang w:eastAsia="en-US"/>
              </w:rPr>
            </w:pPr>
            <w:proofErr w:type="gramStart"/>
            <w:r w:rsidRPr="0005775A">
              <w:rPr>
                <w:rFonts w:eastAsiaTheme="minorHAnsi"/>
                <w:sz w:val="20"/>
                <w:szCs w:val="20"/>
                <w:lang w:eastAsia="en-US"/>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roofErr w:type="gramEnd"/>
          </w:p>
        </w:tc>
      </w:tr>
      <w:tr w:rsidR="00CA1281" w:rsidRPr="0005775A" w:rsidTr="006E2C0F">
        <w:trPr>
          <w:trHeight w:val="228"/>
        </w:trPr>
        <w:tc>
          <w:tcPr>
            <w:tcW w:w="36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
                <w:bCs/>
                <w:sz w:val="20"/>
                <w:szCs w:val="20"/>
              </w:rPr>
            </w:pPr>
            <w:r w:rsidRPr="0005775A">
              <w:rPr>
                <w:b/>
                <w:bCs/>
                <w:sz w:val="20"/>
                <w:szCs w:val="20"/>
              </w:rPr>
              <w:t>530</w:t>
            </w:r>
          </w:p>
        </w:tc>
        <w:tc>
          <w:tcPr>
            <w:tcW w:w="6093" w:type="dxa"/>
            <w:gridSpan w:val="2"/>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b/>
                <w:sz w:val="20"/>
                <w:szCs w:val="20"/>
              </w:rPr>
            </w:pPr>
            <w:r w:rsidRPr="0005775A">
              <w:rPr>
                <w:b/>
                <w:sz w:val="20"/>
                <w:szCs w:val="20"/>
              </w:rPr>
              <w:t xml:space="preserve">Служба по контролю и надзору в сфере охраны окружающей среды, объектов животного мира и лесных отношений </w:t>
            </w:r>
          </w:p>
          <w:p w:rsidR="00CA1281" w:rsidRPr="0005775A" w:rsidRDefault="00CA1281" w:rsidP="00951B61">
            <w:pPr>
              <w:autoSpaceDE w:val="0"/>
              <w:autoSpaceDN w:val="0"/>
              <w:adjustRightInd w:val="0"/>
              <w:spacing w:line="240" w:lineRule="exact"/>
              <w:jc w:val="center"/>
              <w:rPr>
                <w:b/>
                <w:bCs/>
                <w:sz w:val="20"/>
                <w:szCs w:val="20"/>
              </w:rPr>
            </w:pPr>
            <w:r w:rsidRPr="0005775A">
              <w:rPr>
                <w:b/>
                <w:bCs/>
                <w:sz w:val="20"/>
                <w:szCs w:val="20"/>
              </w:rPr>
              <w:t>Ханты-Мансийского автономного округа – Югры</w:t>
            </w:r>
          </w:p>
          <w:p w:rsidR="00CA1281" w:rsidRPr="0005775A" w:rsidRDefault="00CA1281" w:rsidP="00951B61">
            <w:pPr>
              <w:autoSpaceDE w:val="0"/>
              <w:autoSpaceDN w:val="0"/>
              <w:adjustRightInd w:val="0"/>
              <w:spacing w:line="240" w:lineRule="exact"/>
              <w:jc w:val="center"/>
              <w:rPr>
                <w:b/>
                <w:bCs/>
                <w:sz w:val="20"/>
                <w:szCs w:val="20"/>
              </w:rPr>
            </w:pPr>
            <w:r w:rsidRPr="0005775A">
              <w:rPr>
                <w:b/>
                <w:bCs/>
                <w:sz w:val="20"/>
                <w:szCs w:val="20"/>
              </w:rPr>
              <w:t>(ПРИРОДНАДЗОР ЮГРЫ)</w:t>
            </w:r>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1 16 01072 01 0009 140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proofErr w:type="gramStart"/>
            <w:r w:rsidRPr="0005775A">
              <w:rPr>
                <w:sz w:val="20"/>
                <w:szCs w:val="20"/>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w:t>
            </w:r>
            <w:r w:rsidRPr="0005775A">
              <w:rPr>
                <w:sz w:val="20"/>
                <w:szCs w:val="20"/>
              </w:rPr>
              <w:lastRenderedPageBreak/>
              <w:t>Российской Федерации (штрафы за самовольное занятие лесных участков)</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lastRenderedPageBreak/>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1 16 01072 01 9000 140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r w:rsidRPr="0005775A">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1 16 01082 01 0000 140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1 16 01082 01 0025 140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3C6D46">
            <w:pPr>
              <w:autoSpaceDE w:val="0"/>
              <w:autoSpaceDN w:val="0"/>
              <w:adjustRightInd w:val="0"/>
              <w:spacing w:line="240" w:lineRule="exact"/>
              <w:jc w:val="center"/>
              <w:rPr>
                <w:bCs/>
                <w:sz w:val="20"/>
                <w:szCs w:val="20"/>
              </w:rPr>
            </w:pPr>
            <w:r w:rsidRPr="0005775A">
              <w:rPr>
                <w:bCs/>
                <w:sz w:val="20"/>
                <w:szCs w:val="20"/>
              </w:rPr>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1 16 01082 01 0028 140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proofErr w:type="gramStart"/>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1 16 01082 01 0031 140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proofErr w:type="gramStart"/>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1 16 01082 01 0032 140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proofErr w:type="gramStart"/>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1 16 01082 01 0037 140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proofErr w:type="gramStart"/>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roofErr w:type="gramEnd"/>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1 16 01082 019000 140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1 16 01203 01 9000 140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r w:rsidRPr="0005775A">
              <w:rPr>
                <w:sz w:val="20"/>
                <w:szCs w:val="20"/>
              </w:rPr>
              <w:t xml:space="preserve">Административные штрафы, установленные Главой 20 КоАП РФ, за административные правонарушения, посягающие на общественный порядок и общественную безопасность, налагаемые мировыми </w:t>
            </w:r>
            <w:r w:rsidRPr="0005775A">
              <w:rPr>
                <w:sz w:val="20"/>
                <w:szCs w:val="20"/>
              </w:rPr>
              <w:lastRenderedPageBreak/>
              <w:t>судьями, комиссиями по делам несовершеннолетних и защите их прав</w:t>
            </w:r>
          </w:p>
        </w:tc>
      </w:tr>
      <w:tr w:rsidR="00CA1281"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Cs/>
                <w:sz w:val="20"/>
                <w:szCs w:val="20"/>
              </w:rPr>
            </w:pPr>
            <w:r w:rsidRPr="0005775A">
              <w:rPr>
                <w:bCs/>
                <w:sz w:val="20"/>
                <w:szCs w:val="20"/>
              </w:rPr>
              <w:lastRenderedPageBreak/>
              <w:t>530</w:t>
            </w:r>
          </w:p>
        </w:tc>
        <w:tc>
          <w:tcPr>
            <w:tcW w:w="2270" w:type="dxa"/>
            <w:tcBorders>
              <w:top w:val="single" w:sz="4" w:space="0" w:color="auto"/>
              <w:left w:val="single" w:sz="4" w:space="0" w:color="auto"/>
              <w:bottom w:val="single" w:sz="4" w:space="0" w:color="auto"/>
              <w:right w:val="single" w:sz="4" w:space="0" w:color="auto"/>
            </w:tcBorders>
            <w:vAlign w:val="center"/>
          </w:tcPr>
          <w:p w:rsidR="00CA1281" w:rsidRPr="0005775A" w:rsidRDefault="00CA1281" w:rsidP="00951B61">
            <w:pPr>
              <w:autoSpaceDE w:val="0"/>
              <w:autoSpaceDN w:val="0"/>
              <w:adjustRightInd w:val="0"/>
              <w:spacing w:line="240" w:lineRule="exact"/>
              <w:jc w:val="center"/>
              <w:rPr>
                <w:sz w:val="20"/>
                <w:szCs w:val="20"/>
              </w:rPr>
            </w:pPr>
            <w:r w:rsidRPr="0005775A">
              <w:rPr>
                <w:sz w:val="20"/>
                <w:szCs w:val="20"/>
              </w:rPr>
              <w:t>1 16 11050 01 0000 140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both"/>
              <w:rPr>
                <w:sz w:val="20"/>
                <w:szCs w:val="20"/>
              </w:rPr>
            </w:pPr>
            <w:r w:rsidRPr="0005775A">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CA1281" w:rsidRPr="0005775A" w:rsidTr="006E2C0F">
        <w:trPr>
          <w:trHeight w:val="327"/>
        </w:trPr>
        <w:tc>
          <w:tcPr>
            <w:tcW w:w="36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b/>
                <w:bCs/>
                <w:sz w:val="20"/>
                <w:szCs w:val="20"/>
              </w:rPr>
            </w:pPr>
            <w:r w:rsidRPr="0005775A">
              <w:rPr>
                <w:b/>
                <w:bCs/>
                <w:sz w:val="20"/>
                <w:szCs w:val="20"/>
              </w:rPr>
              <w:t>580</w:t>
            </w:r>
          </w:p>
        </w:tc>
        <w:tc>
          <w:tcPr>
            <w:tcW w:w="6093" w:type="dxa"/>
            <w:gridSpan w:val="2"/>
            <w:tcBorders>
              <w:top w:val="single" w:sz="4" w:space="0" w:color="auto"/>
              <w:left w:val="single" w:sz="4" w:space="0" w:color="auto"/>
              <w:bottom w:val="single" w:sz="4" w:space="0" w:color="auto"/>
              <w:right w:val="single" w:sz="4" w:space="0" w:color="auto"/>
            </w:tcBorders>
          </w:tcPr>
          <w:p w:rsidR="00CA1281" w:rsidRPr="0005775A" w:rsidRDefault="00CA1281" w:rsidP="00951B61">
            <w:pPr>
              <w:autoSpaceDE w:val="0"/>
              <w:autoSpaceDN w:val="0"/>
              <w:adjustRightInd w:val="0"/>
              <w:spacing w:line="240" w:lineRule="exact"/>
              <w:jc w:val="center"/>
              <w:rPr>
                <w:b/>
                <w:bCs/>
                <w:sz w:val="20"/>
                <w:szCs w:val="20"/>
              </w:rPr>
            </w:pPr>
            <w:r w:rsidRPr="0005775A">
              <w:rPr>
                <w:b/>
                <w:bCs/>
                <w:sz w:val="20"/>
                <w:szCs w:val="20"/>
              </w:rPr>
              <w:t>Департамент внутренней политики Ханты-Мансийского автономного округа – Югры</w:t>
            </w:r>
          </w:p>
        </w:tc>
      </w:tr>
      <w:tr w:rsidR="00CA1281"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suppressAutoHyphens/>
              <w:spacing w:line="240" w:lineRule="exact"/>
              <w:jc w:val="center"/>
              <w:rPr>
                <w:sz w:val="20"/>
                <w:szCs w:val="20"/>
              </w:rPr>
            </w:pPr>
            <w:r w:rsidRPr="0005775A">
              <w:rPr>
                <w:sz w:val="20"/>
                <w:szCs w:val="20"/>
              </w:rPr>
              <w:t>580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spacing w:line="240" w:lineRule="exact"/>
              <w:jc w:val="center"/>
              <w:rPr>
                <w:sz w:val="20"/>
                <w:szCs w:val="20"/>
              </w:rPr>
            </w:pPr>
            <w:r w:rsidRPr="0005775A">
              <w:rPr>
                <w:sz w:val="20"/>
                <w:szCs w:val="20"/>
              </w:rPr>
              <w:t>1 16 02010 02 0000 140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CA1281" w:rsidRPr="0005775A" w:rsidRDefault="00CA1281" w:rsidP="00951B61">
            <w:pPr>
              <w:spacing w:line="240" w:lineRule="exact"/>
              <w:jc w:val="both"/>
              <w:rPr>
                <w:sz w:val="20"/>
                <w:szCs w:val="20"/>
              </w:rPr>
            </w:pPr>
            <w:r w:rsidRPr="0005775A">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CA1281"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suppressAutoHyphens/>
              <w:spacing w:line="240" w:lineRule="exact"/>
              <w:jc w:val="center"/>
              <w:rPr>
                <w:sz w:val="20"/>
                <w:szCs w:val="20"/>
              </w:rPr>
            </w:pPr>
            <w:r w:rsidRPr="0005775A">
              <w:rPr>
                <w:rFonts w:eastAsiaTheme="minorHAnsi"/>
                <w:sz w:val="20"/>
                <w:szCs w:val="20"/>
                <w:lang w:eastAsia="en-US"/>
              </w:rPr>
              <w:t>580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rPr>
                <w:rFonts w:eastAsiaTheme="minorHAnsi"/>
                <w:sz w:val="20"/>
                <w:szCs w:val="20"/>
                <w:lang w:eastAsia="en-US"/>
              </w:rPr>
            </w:pPr>
            <w:r w:rsidRPr="0005775A">
              <w:rPr>
                <w:rFonts w:eastAsiaTheme="minorHAnsi"/>
                <w:sz w:val="20"/>
                <w:szCs w:val="20"/>
                <w:lang w:eastAsia="en-US"/>
              </w:rPr>
              <w:t>1 16 01203 01 9000 140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CA1281" w:rsidRPr="0005775A" w:rsidRDefault="00CA1281" w:rsidP="00951B61">
            <w:pPr>
              <w:spacing w:line="240" w:lineRule="exact"/>
              <w:jc w:val="both"/>
              <w:rPr>
                <w:sz w:val="20"/>
                <w:szCs w:val="20"/>
              </w:rPr>
            </w:pPr>
            <w:r w:rsidRPr="0005775A">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защиты  их  прав (иные штрафы)</w:t>
            </w:r>
          </w:p>
        </w:tc>
      </w:tr>
      <w:tr w:rsidR="00CA1281" w:rsidRPr="0005775A" w:rsidTr="006E2C0F">
        <w:trPr>
          <w:trHeight w:val="566"/>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51B61">
            <w:pPr>
              <w:autoSpaceDE w:val="0"/>
              <w:autoSpaceDN w:val="0"/>
              <w:adjustRightInd w:val="0"/>
              <w:spacing w:line="240" w:lineRule="exact"/>
              <w:jc w:val="center"/>
              <w:rPr>
                <w:sz w:val="20"/>
                <w:szCs w:val="20"/>
              </w:rPr>
            </w:pP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98207D">
            <w:pPr>
              <w:spacing w:line="240" w:lineRule="exact"/>
              <w:rPr>
                <w:sz w:val="20"/>
                <w:szCs w:val="20"/>
              </w:rPr>
            </w:pPr>
            <w:r w:rsidRPr="0005775A">
              <w:rPr>
                <w:b/>
                <w:sz w:val="20"/>
                <w:szCs w:val="20"/>
              </w:rPr>
              <w:t xml:space="preserve">             690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4E2DE4">
            <w:pPr>
              <w:spacing w:line="240" w:lineRule="exact"/>
              <w:jc w:val="center"/>
              <w:rPr>
                <w:b/>
                <w:sz w:val="20"/>
                <w:szCs w:val="20"/>
              </w:rPr>
            </w:pPr>
            <w:r w:rsidRPr="0005775A">
              <w:rPr>
                <w:b/>
                <w:sz w:val="20"/>
                <w:szCs w:val="20"/>
              </w:rPr>
              <w:t>Аппарат Губернатора Ханты-Мансийского</w:t>
            </w:r>
          </w:p>
          <w:p w:rsidR="00CA1281" w:rsidRPr="0005775A" w:rsidRDefault="00CA1281" w:rsidP="004E2DE4">
            <w:pPr>
              <w:spacing w:line="240" w:lineRule="exact"/>
              <w:jc w:val="center"/>
              <w:rPr>
                <w:sz w:val="20"/>
                <w:szCs w:val="20"/>
              </w:rPr>
            </w:pPr>
            <w:r w:rsidRPr="0005775A">
              <w:rPr>
                <w:b/>
                <w:sz w:val="20"/>
                <w:szCs w:val="20"/>
              </w:rPr>
              <w:t>автономного округа-Югры</w:t>
            </w:r>
          </w:p>
        </w:tc>
      </w:tr>
      <w:tr w:rsidR="00CA1281" w:rsidRPr="0005775A" w:rsidTr="006E2C0F">
        <w:tblPrEx>
          <w:tblCellMar>
            <w:left w:w="108" w:type="dxa"/>
            <w:right w:w="108" w:type="dxa"/>
          </w:tblCellMar>
        </w:tblPrEx>
        <w:trPr>
          <w:gridAfter w:val="1"/>
          <w:wAfter w:w="142" w:type="dxa"/>
          <w:cantSplit/>
          <w:trHeight w:val="513"/>
        </w:trPr>
        <w:tc>
          <w:tcPr>
            <w:tcW w:w="284" w:type="dxa"/>
            <w:tcBorders>
              <w:top w:val="single" w:sz="4" w:space="0" w:color="auto"/>
              <w:left w:val="single" w:sz="4" w:space="0" w:color="auto"/>
              <w:bottom w:val="single" w:sz="4" w:space="0" w:color="auto"/>
            </w:tcBorders>
            <w:shd w:val="clear" w:color="auto" w:fill="auto"/>
            <w:vAlign w:val="center"/>
          </w:tcPr>
          <w:p w:rsidR="00CA1281" w:rsidRPr="0005775A" w:rsidRDefault="00CA1281" w:rsidP="00E36004">
            <w:pPr>
              <w:suppressAutoHyphens/>
              <w:spacing w:line="240" w:lineRule="exact"/>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A1281" w:rsidRPr="0005775A" w:rsidRDefault="00CA1281" w:rsidP="00E36004">
            <w:pPr>
              <w:suppressAutoHyphens/>
              <w:spacing w:line="240" w:lineRule="exact"/>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FE35FC">
            <w:pPr>
              <w:spacing w:line="240" w:lineRule="exact"/>
              <w:jc w:val="center"/>
              <w:rPr>
                <w:sz w:val="20"/>
                <w:szCs w:val="20"/>
              </w:rPr>
            </w:pPr>
            <w:r w:rsidRPr="0005775A">
              <w:rPr>
                <w:sz w:val="20"/>
                <w:szCs w:val="20"/>
              </w:rPr>
              <w:t>1 16 01053 01 0035 140</w:t>
            </w:r>
          </w:p>
        </w:tc>
        <w:tc>
          <w:tcPr>
            <w:tcW w:w="5951" w:type="dxa"/>
            <w:tcBorders>
              <w:top w:val="single" w:sz="4" w:space="0" w:color="auto"/>
              <w:left w:val="single" w:sz="4" w:space="0" w:color="auto"/>
              <w:bottom w:val="single" w:sz="4" w:space="0" w:color="auto"/>
              <w:right w:val="single" w:sz="4" w:space="0" w:color="auto"/>
            </w:tcBorders>
            <w:shd w:val="clear" w:color="auto" w:fill="auto"/>
          </w:tcPr>
          <w:p w:rsidR="00CA1281" w:rsidRPr="0005775A" w:rsidRDefault="00CA1281" w:rsidP="00FE35FC">
            <w:pPr>
              <w:spacing w:line="240" w:lineRule="exact"/>
              <w:jc w:val="both"/>
              <w:rPr>
                <w:sz w:val="20"/>
                <w:szCs w:val="20"/>
              </w:rPr>
            </w:pPr>
            <w:r w:rsidRPr="0005775A">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CA1281" w:rsidRPr="0005775A" w:rsidTr="006E2C0F">
        <w:tblPrEx>
          <w:tblCellMar>
            <w:left w:w="108" w:type="dxa"/>
            <w:right w:w="108" w:type="dxa"/>
          </w:tblCellMar>
        </w:tblPrEx>
        <w:trPr>
          <w:gridAfter w:val="1"/>
          <w:wAfter w:w="142" w:type="dxa"/>
          <w:cantSplit/>
          <w:trHeight w:val="513"/>
        </w:trPr>
        <w:tc>
          <w:tcPr>
            <w:tcW w:w="284" w:type="dxa"/>
            <w:tcBorders>
              <w:top w:val="single" w:sz="4" w:space="0" w:color="auto"/>
              <w:left w:val="single" w:sz="4" w:space="0" w:color="auto"/>
              <w:bottom w:val="single" w:sz="4" w:space="0" w:color="auto"/>
            </w:tcBorders>
            <w:shd w:val="clear" w:color="auto" w:fill="auto"/>
            <w:vAlign w:val="center"/>
          </w:tcPr>
          <w:p w:rsidR="00CA1281" w:rsidRPr="0005775A" w:rsidRDefault="00CA1281" w:rsidP="00FE35FC">
            <w:pPr>
              <w:suppressAutoHyphens/>
              <w:spacing w:line="240" w:lineRule="exact"/>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A1281" w:rsidRPr="0005775A" w:rsidRDefault="00CA1281" w:rsidP="00E36004">
            <w:pPr>
              <w:suppressAutoHyphens/>
              <w:spacing w:line="240" w:lineRule="exact"/>
              <w:ind w:left="-250"/>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FE35FC">
            <w:pPr>
              <w:spacing w:line="240" w:lineRule="exact"/>
              <w:jc w:val="center"/>
              <w:rPr>
                <w:sz w:val="20"/>
                <w:szCs w:val="20"/>
              </w:rPr>
            </w:pPr>
            <w:r w:rsidRPr="0005775A">
              <w:rPr>
                <w:sz w:val="20"/>
                <w:szCs w:val="20"/>
              </w:rPr>
              <w:t>1 16 01053 01 9000 140</w:t>
            </w:r>
          </w:p>
        </w:tc>
        <w:tc>
          <w:tcPr>
            <w:tcW w:w="5951" w:type="dxa"/>
            <w:tcBorders>
              <w:top w:val="single" w:sz="4" w:space="0" w:color="auto"/>
              <w:left w:val="single" w:sz="4" w:space="0" w:color="auto"/>
              <w:bottom w:val="single" w:sz="4" w:space="0" w:color="auto"/>
              <w:right w:val="single" w:sz="4" w:space="0" w:color="auto"/>
            </w:tcBorders>
            <w:shd w:val="clear" w:color="auto" w:fill="auto"/>
          </w:tcPr>
          <w:p w:rsidR="00CA1281" w:rsidRPr="0005775A" w:rsidRDefault="00CA1281" w:rsidP="00FE35FC">
            <w:pPr>
              <w:spacing w:line="240" w:lineRule="exact"/>
              <w:jc w:val="both"/>
              <w:rPr>
                <w:sz w:val="20"/>
                <w:szCs w:val="20"/>
              </w:rPr>
            </w:pPr>
            <w:r w:rsidRPr="0005775A">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CA1281" w:rsidRPr="0005775A" w:rsidTr="006E2C0F">
        <w:tblPrEx>
          <w:tblCellMar>
            <w:left w:w="108" w:type="dxa"/>
            <w:right w:w="108" w:type="dxa"/>
          </w:tblCellMar>
        </w:tblPrEx>
        <w:trPr>
          <w:gridAfter w:val="1"/>
          <w:wAfter w:w="142" w:type="dxa"/>
          <w:cantSplit/>
          <w:trHeight w:val="513"/>
        </w:trPr>
        <w:tc>
          <w:tcPr>
            <w:tcW w:w="284" w:type="dxa"/>
            <w:tcBorders>
              <w:top w:val="single" w:sz="4" w:space="0" w:color="auto"/>
              <w:left w:val="single" w:sz="4" w:space="0" w:color="auto"/>
              <w:bottom w:val="single" w:sz="4" w:space="0" w:color="auto"/>
            </w:tcBorders>
            <w:shd w:val="clear" w:color="auto" w:fill="auto"/>
            <w:vAlign w:val="center"/>
          </w:tcPr>
          <w:p w:rsidR="00CA1281" w:rsidRPr="0005775A" w:rsidRDefault="00CA1281" w:rsidP="00FE35FC">
            <w:pPr>
              <w:suppressAutoHyphens/>
              <w:spacing w:line="240" w:lineRule="exact"/>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A1281" w:rsidRPr="0005775A" w:rsidRDefault="00CA1281" w:rsidP="00E36004">
            <w:pPr>
              <w:suppressAutoHyphens/>
              <w:spacing w:line="240" w:lineRule="exact"/>
              <w:ind w:left="-250"/>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FE35FC">
            <w:pPr>
              <w:spacing w:line="240" w:lineRule="exact"/>
              <w:jc w:val="center"/>
              <w:rPr>
                <w:sz w:val="20"/>
                <w:szCs w:val="20"/>
              </w:rPr>
            </w:pPr>
            <w:r w:rsidRPr="0005775A">
              <w:rPr>
                <w:sz w:val="20"/>
                <w:szCs w:val="20"/>
              </w:rPr>
              <w:t>1 16 01063 01 0008 140</w:t>
            </w:r>
          </w:p>
        </w:tc>
        <w:tc>
          <w:tcPr>
            <w:tcW w:w="5951" w:type="dxa"/>
            <w:tcBorders>
              <w:top w:val="single" w:sz="4" w:space="0" w:color="auto"/>
              <w:left w:val="single" w:sz="4" w:space="0" w:color="auto"/>
              <w:bottom w:val="single" w:sz="4" w:space="0" w:color="auto"/>
              <w:right w:val="single" w:sz="4" w:space="0" w:color="auto"/>
            </w:tcBorders>
            <w:shd w:val="clear" w:color="auto" w:fill="auto"/>
          </w:tcPr>
          <w:p w:rsidR="00CA1281" w:rsidRPr="0005775A" w:rsidRDefault="00CA1281" w:rsidP="00FE35FC">
            <w:pPr>
              <w:spacing w:line="240" w:lineRule="exact"/>
              <w:jc w:val="both"/>
              <w:rPr>
                <w:sz w:val="20"/>
                <w:szCs w:val="20"/>
              </w:rPr>
            </w:pPr>
            <w:proofErr w:type="gramStart"/>
            <w:r w:rsidRPr="0005775A">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w:t>
            </w:r>
            <w:proofErr w:type="gramEnd"/>
            <w:r w:rsidRPr="0005775A">
              <w:rPr>
                <w:sz w:val="20"/>
                <w:szCs w:val="20"/>
              </w:rPr>
              <w:t xml:space="preserve">, </w:t>
            </w:r>
            <w:proofErr w:type="gramStart"/>
            <w:r w:rsidRPr="0005775A">
              <w:rPr>
                <w:sz w:val="20"/>
                <w:szCs w:val="20"/>
              </w:rPr>
              <w:t>содержащих</w:t>
            </w:r>
            <w:proofErr w:type="gramEnd"/>
            <w:r w:rsidRPr="0005775A">
              <w:rPr>
                <w:sz w:val="20"/>
                <w:szCs w:val="20"/>
              </w:rPr>
              <w:t xml:space="preserve"> наркотические средства или психотропные вещества)</w:t>
            </w:r>
          </w:p>
        </w:tc>
      </w:tr>
      <w:tr w:rsidR="00CA1281" w:rsidRPr="0005775A" w:rsidTr="006E2C0F">
        <w:tblPrEx>
          <w:tblCellMar>
            <w:left w:w="108" w:type="dxa"/>
            <w:right w:w="108" w:type="dxa"/>
          </w:tblCellMar>
        </w:tblPrEx>
        <w:trPr>
          <w:gridAfter w:val="1"/>
          <w:wAfter w:w="142" w:type="dxa"/>
          <w:cantSplit/>
          <w:trHeight w:val="513"/>
        </w:trPr>
        <w:tc>
          <w:tcPr>
            <w:tcW w:w="284" w:type="dxa"/>
            <w:tcBorders>
              <w:top w:val="single" w:sz="4" w:space="0" w:color="auto"/>
              <w:left w:val="single" w:sz="4" w:space="0" w:color="auto"/>
              <w:bottom w:val="single" w:sz="4" w:space="0" w:color="auto"/>
            </w:tcBorders>
            <w:shd w:val="clear" w:color="auto" w:fill="auto"/>
            <w:vAlign w:val="center"/>
          </w:tcPr>
          <w:p w:rsidR="00CA1281" w:rsidRPr="0005775A" w:rsidRDefault="00CA1281" w:rsidP="00FE35FC">
            <w:pPr>
              <w:suppressAutoHyphens/>
              <w:spacing w:line="240" w:lineRule="exact"/>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A1281" w:rsidRPr="0005775A" w:rsidRDefault="00CA1281" w:rsidP="00E36004">
            <w:pPr>
              <w:suppressAutoHyphens/>
              <w:spacing w:line="240" w:lineRule="exact"/>
              <w:ind w:left="-250"/>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CA1281" w:rsidRPr="0005775A" w:rsidRDefault="00CA1281" w:rsidP="00FE35FC">
            <w:pPr>
              <w:spacing w:line="240" w:lineRule="exact"/>
              <w:jc w:val="center"/>
              <w:rPr>
                <w:sz w:val="20"/>
                <w:szCs w:val="20"/>
              </w:rPr>
            </w:pPr>
            <w:r w:rsidRPr="0005775A">
              <w:rPr>
                <w:sz w:val="20"/>
                <w:szCs w:val="20"/>
              </w:rPr>
              <w:t>1 16 01063 01 0009 140</w:t>
            </w:r>
          </w:p>
        </w:tc>
        <w:tc>
          <w:tcPr>
            <w:tcW w:w="5951" w:type="dxa"/>
            <w:tcBorders>
              <w:top w:val="single" w:sz="4" w:space="0" w:color="auto"/>
              <w:left w:val="single" w:sz="4" w:space="0" w:color="auto"/>
              <w:bottom w:val="single" w:sz="4" w:space="0" w:color="auto"/>
              <w:right w:val="single" w:sz="4" w:space="0" w:color="auto"/>
            </w:tcBorders>
            <w:shd w:val="clear" w:color="auto" w:fill="auto"/>
          </w:tcPr>
          <w:p w:rsidR="00CA1281" w:rsidRPr="0005775A" w:rsidRDefault="00CA1281" w:rsidP="00FE35FC">
            <w:pPr>
              <w:spacing w:line="240" w:lineRule="exact"/>
              <w:jc w:val="both"/>
              <w:rPr>
                <w:sz w:val="20"/>
                <w:szCs w:val="20"/>
              </w:rPr>
            </w:pPr>
            <w:proofErr w:type="gramStart"/>
            <w:r w:rsidRPr="0005775A">
              <w:rPr>
                <w:sz w:val="20"/>
                <w:szCs w:val="2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05775A">
              <w:rPr>
                <w:sz w:val="20"/>
                <w:szCs w:val="20"/>
              </w:rPr>
              <w:t>психоактивных</w:t>
            </w:r>
            <w:proofErr w:type="spellEnd"/>
            <w:r w:rsidRPr="0005775A">
              <w:rPr>
                <w:sz w:val="20"/>
                <w:szCs w:val="20"/>
              </w:rPr>
              <w:t xml:space="preserve"> веществ)</w:t>
            </w:r>
            <w:proofErr w:type="gramEnd"/>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lastRenderedPageBreak/>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1 16 01063 01 0023 140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1 16 01063 01 0091 140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proofErr w:type="gramStart"/>
            <w:r w:rsidRPr="0005775A">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w:t>
            </w:r>
            <w:proofErr w:type="gramEnd"/>
            <w:r w:rsidRPr="0005775A">
              <w:rPr>
                <w:sz w:val="20"/>
                <w:szCs w:val="20"/>
              </w:rPr>
              <w:t xml:space="preserve"> веществ без назначения врача либо новых потенциально опасных </w:t>
            </w:r>
            <w:proofErr w:type="spellStart"/>
            <w:r w:rsidRPr="0005775A">
              <w:rPr>
                <w:sz w:val="20"/>
                <w:szCs w:val="20"/>
              </w:rPr>
              <w:t>психоактивных</w:t>
            </w:r>
            <w:proofErr w:type="spellEnd"/>
            <w:r w:rsidRPr="0005775A">
              <w:rPr>
                <w:sz w:val="20"/>
                <w:szCs w:val="20"/>
              </w:rPr>
              <w:t xml:space="preserve"> веществ)</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1 16 01063 01 0101 140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1 16 01063 01 9000 140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1 16 01073 01 0017 140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1 16 01073 01 0027 140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1 16 01073 01 9000 140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1 16 01083 01 0028 140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lastRenderedPageBreak/>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1 16 01113 01 0017 140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1 16 01113 01 0018 140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1 16 01113 01 9000 140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1 16 01143 01 0002 140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55526">
            <w:pPr>
              <w:spacing w:line="240" w:lineRule="exact"/>
              <w:jc w:val="center"/>
              <w:rPr>
                <w:sz w:val="20"/>
                <w:szCs w:val="20"/>
              </w:rPr>
            </w:pPr>
            <w:r w:rsidRPr="0005775A">
              <w:rPr>
                <w:sz w:val="20"/>
                <w:szCs w:val="20"/>
              </w:rPr>
              <w:t>1 16 01153 01 0006 140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55526">
            <w:pPr>
              <w:spacing w:line="240" w:lineRule="exact"/>
              <w:jc w:val="both"/>
              <w:rPr>
                <w:sz w:val="20"/>
                <w:szCs w:val="20"/>
              </w:rPr>
            </w:pPr>
            <w:proofErr w:type="gramStart"/>
            <w:r w:rsidRPr="0005775A">
              <w:rPr>
                <w:sz w:val="20"/>
                <w:szCs w:val="20"/>
              </w:rPr>
              <w:t xml:space="preserve">Административные штрафы, установленные </w:t>
            </w:r>
            <w:hyperlink r:id="rId10" w:history="1">
              <w:r w:rsidRPr="0005775A">
                <w:rPr>
                  <w:rStyle w:val="a3"/>
                  <w:rFonts w:ascii="Times New Roman" w:hAnsi="Times New Roman" w:cs="Times New Roman"/>
                  <w:sz w:val="20"/>
                  <w:szCs w:val="20"/>
                </w:rPr>
                <w:t>Главой 15</w:t>
              </w:r>
            </w:hyperlink>
            <w:r w:rsidRPr="0005775A">
              <w:rPr>
                <w:sz w:val="20"/>
                <w:szCs w:val="20"/>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1" w:history="1">
              <w:r w:rsidRPr="0005775A">
                <w:rPr>
                  <w:rStyle w:val="a3"/>
                  <w:rFonts w:ascii="Times New Roman" w:hAnsi="Times New Roman" w:cs="Times New Roman"/>
                  <w:sz w:val="20"/>
                  <w:szCs w:val="20"/>
                </w:rPr>
                <w:t>пункте 6 статьи 46</w:t>
              </w:r>
            </w:hyperlink>
            <w:r w:rsidRPr="0005775A">
              <w:rPr>
                <w:sz w:val="20"/>
                <w:szCs w:val="20"/>
              </w:rPr>
              <w:t xml:space="preserve">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p w:rsidR="0000415E" w:rsidRPr="0005775A" w:rsidRDefault="0000415E" w:rsidP="00FE35FC">
            <w:pPr>
              <w:spacing w:line="240" w:lineRule="exact"/>
              <w:jc w:val="both"/>
              <w:rPr>
                <w:sz w:val="20"/>
                <w:szCs w:val="20"/>
              </w:rPr>
            </w:pP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1 16 01153 01 9000 140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3D6D45">
            <w:pPr>
              <w:spacing w:line="240" w:lineRule="exact"/>
              <w:jc w:val="both"/>
              <w:rPr>
                <w:sz w:val="20"/>
                <w:szCs w:val="20"/>
              </w:rPr>
            </w:pPr>
            <w:r w:rsidRPr="0005775A">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1 16 01173 01 0007 140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4E2DE4">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FE35FC">
            <w:pPr>
              <w:spacing w:line="240" w:lineRule="exact"/>
              <w:jc w:val="center"/>
              <w:rPr>
                <w:sz w:val="20"/>
                <w:szCs w:val="20"/>
              </w:rPr>
            </w:pPr>
            <w:r w:rsidRPr="0005775A">
              <w:rPr>
                <w:sz w:val="20"/>
                <w:szCs w:val="20"/>
              </w:rPr>
              <w:t>1 16 01183 01 0000 140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FE35FC">
            <w:pPr>
              <w:spacing w:line="240" w:lineRule="exact"/>
              <w:jc w:val="both"/>
              <w:rPr>
                <w:sz w:val="20"/>
                <w:szCs w:val="20"/>
              </w:rPr>
            </w:pPr>
            <w:r w:rsidRPr="0005775A">
              <w:rPr>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uppressAutoHyphens/>
              <w:spacing w:line="240" w:lineRule="exact"/>
              <w:jc w:val="center"/>
              <w:rPr>
                <w:sz w:val="20"/>
                <w:szCs w:val="20"/>
              </w:rPr>
            </w:pPr>
            <w:r w:rsidRPr="0005775A">
              <w:rPr>
                <w:sz w:val="20"/>
                <w:szCs w:val="20"/>
              </w:rPr>
              <w:lastRenderedPageBreak/>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pacing w:line="240" w:lineRule="exact"/>
              <w:jc w:val="center"/>
              <w:rPr>
                <w:sz w:val="20"/>
                <w:szCs w:val="20"/>
              </w:rPr>
            </w:pPr>
            <w:r w:rsidRPr="0005775A">
              <w:rPr>
                <w:sz w:val="20"/>
                <w:szCs w:val="20"/>
              </w:rPr>
              <w:t>1 16 01193 01 0012 140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3B797C">
            <w:pPr>
              <w:spacing w:line="240" w:lineRule="exact"/>
              <w:jc w:val="both"/>
              <w:rPr>
                <w:sz w:val="20"/>
                <w:szCs w:val="20"/>
              </w:rPr>
            </w:pPr>
            <w:r w:rsidRPr="0005775A">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4E2DE4">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pacing w:line="240" w:lineRule="exact"/>
              <w:jc w:val="center"/>
              <w:rPr>
                <w:sz w:val="20"/>
                <w:szCs w:val="20"/>
              </w:rPr>
            </w:pPr>
            <w:r w:rsidRPr="0005775A">
              <w:rPr>
                <w:sz w:val="20"/>
                <w:szCs w:val="20"/>
              </w:rPr>
              <w:t>1 16 01193 01 0013 140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3B797C">
            <w:pPr>
              <w:spacing w:line="240" w:lineRule="exact"/>
              <w:jc w:val="both"/>
              <w:rPr>
                <w:sz w:val="20"/>
                <w:szCs w:val="20"/>
              </w:rPr>
            </w:pPr>
            <w:r w:rsidRPr="0005775A">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pacing w:line="240" w:lineRule="exact"/>
              <w:jc w:val="center"/>
              <w:rPr>
                <w:sz w:val="20"/>
                <w:szCs w:val="20"/>
              </w:rPr>
            </w:pPr>
            <w:r w:rsidRPr="0005775A">
              <w:rPr>
                <w:sz w:val="20"/>
                <w:szCs w:val="20"/>
              </w:rPr>
              <w:t>1 16 01193 01 9000 140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3B797C">
            <w:pPr>
              <w:spacing w:line="240" w:lineRule="exact"/>
              <w:jc w:val="both"/>
              <w:rPr>
                <w:sz w:val="20"/>
                <w:szCs w:val="20"/>
              </w:rPr>
            </w:pPr>
            <w:r w:rsidRPr="0005775A">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pacing w:line="240" w:lineRule="exact"/>
              <w:jc w:val="center"/>
              <w:rPr>
                <w:sz w:val="20"/>
                <w:szCs w:val="20"/>
              </w:rPr>
            </w:pPr>
            <w:r w:rsidRPr="0005775A">
              <w:rPr>
                <w:sz w:val="20"/>
                <w:szCs w:val="20"/>
              </w:rPr>
              <w:t>1 16 01203 01 0004 140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3B797C">
            <w:pPr>
              <w:spacing w:line="240" w:lineRule="exact"/>
              <w:jc w:val="both"/>
              <w:rPr>
                <w:sz w:val="20"/>
                <w:szCs w:val="20"/>
              </w:rPr>
            </w:pPr>
            <w:r w:rsidRPr="0005775A">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pacing w:line="240" w:lineRule="exact"/>
              <w:jc w:val="center"/>
              <w:rPr>
                <w:sz w:val="20"/>
                <w:szCs w:val="20"/>
              </w:rPr>
            </w:pPr>
            <w:r w:rsidRPr="0005775A">
              <w:rPr>
                <w:sz w:val="20"/>
                <w:szCs w:val="20"/>
              </w:rPr>
              <w:t>1 16 01203 01 0021 140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3B797C">
            <w:pPr>
              <w:spacing w:line="240" w:lineRule="exact"/>
              <w:jc w:val="both"/>
              <w:rPr>
                <w:sz w:val="20"/>
                <w:szCs w:val="20"/>
              </w:rPr>
            </w:pPr>
            <w:r w:rsidRPr="0005775A">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4E2DE4">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pacing w:line="240" w:lineRule="exact"/>
              <w:jc w:val="center"/>
              <w:rPr>
                <w:sz w:val="20"/>
                <w:szCs w:val="20"/>
              </w:rPr>
            </w:pPr>
            <w:r w:rsidRPr="0005775A">
              <w:rPr>
                <w:sz w:val="20"/>
                <w:szCs w:val="20"/>
              </w:rPr>
              <w:t>1 16 01203 01 9000 140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3B797C">
            <w:pPr>
              <w:spacing w:line="240" w:lineRule="exact"/>
              <w:jc w:val="both"/>
              <w:rPr>
                <w:sz w:val="20"/>
                <w:szCs w:val="20"/>
              </w:rPr>
            </w:pPr>
            <w:r w:rsidRPr="0005775A">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00415E" w:rsidRPr="0005775A" w:rsidTr="006E2C0F">
        <w:tblPrEx>
          <w:tblCellMar>
            <w:left w:w="108" w:type="dxa"/>
            <w:right w:w="108" w:type="dxa"/>
          </w:tblCellMar>
        </w:tblPrEx>
        <w:trPr>
          <w:cantSplit/>
          <w:trHeight w:val="513"/>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uppressAutoHyphens/>
              <w:spacing w:line="240" w:lineRule="exact"/>
              <w:jc w:val="center"/>
              <w:rPr>
                <w:sz w:val="20"/>
                <w:szCs w:val="20"/>
              </w:rPr>
            </w:pPr>
            <w:r w:rsidRPr="0005775A">
              <w:rPr>
                <w:sz w:val="20"/>
                <w:szCs w:val="20"/>
              </w:rPr>
              <w:t>690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3B797C">
            <w:pPr>
              <w:spacing w:line="240" w:lineRule="exact"/>
              <w:jc w:val="center"/>
              <w:rPr>
                <w:sz w:val="20"/>
                <w:szCs w:val="20"/>
              </w:rPr>
            </w:pPr>
            <w:r w:rsidRPr="0005775A">
              <w:rPr>
                <w:sz w:val="20"/>
                <w:szCs w:val="20"/>
              </w:rPr>
              <w:t>1 16 02010 02 0000 140</w:t>
            </w:r>
          </w:p>
        </w:tc>
        <w:tc>
          <w:tcPr>
            <w:tcW w:w="6093" w:type="dxa"/>
            <w:gridSpan w:val="2"/>
            <w:tcBorders>
              <w:top w:val="single" w:sz="4" w:space="0" w:color="auto"/>
              <w:left w:val="single" w:sz="4" w:space="0" w:color="auto"/>
              <w:bottom w:val="single" w:sz="4" w:space="0" w:color="auto"/>
              <w:right w:val="single" w:sz="4" w:space="0" w:color="auto"/>
            </w:tcBorders>
            <w:shd w:val="clear" w:color="auto" w:fill="auto"/>
          </w:tcPr>
          <w:p w:rsidR="0000415E" w:rsidRPr="0005775A" w:rsidRDefault="0000415E" w:rsidP="003B797C">
            <w:pPr>
              <w:spacing w:line="240" w:lineRule="exact"/>
              <w:jc w:val="both"/>
              <w:rPr>
                <w:sz w:val="20"/>
                <w:szCs w:val="20"/>
              </w:rPr>
            </w:pPr>
            <w:r w:rsidRPr="0005775A">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00415E" w:rsidRPr="0005775A" w:rsidTr="00701F55">
        <w:trPr>
          <w:trHeight w:val="658"/>
        </w:trPr>
        <w:tc>
          <w:tcPr>
            <w:tcW w:w="97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951B61">
            <w:pPr>
              <w:autoSpaceDE w:val="0"/>
              <w:autoSpaceDN w:val="0"/>
              <w:adjustRightInd w:val="0"/>
              <w:spacing w:line="240" w:lineRule="exact"/>
              <w:jc w:val="center"/>
              <w:rPr>
                <w:b/>
                <w:sz w:val="20"/>
                <w:szCs w:val="20"/>
              </w:rPr>
            </w:pPr>
            <w:r w:rsidRPr="0005775A">
              <w:rPr>
                <w:b/>
                <w:sz w:val="20"/>
                <w:szCs w:val="20"/>
              </w:rPr>
              <w:t xml:space="preserve">Иные доходы бюджета </w:t>
            </w:r>
            <w:r w:rsidRPr="0005775A">
              <w:rPr>
                <w:b/>
                <w:bCs/>
                <w:sz w:val="20"/>
                <w:szCs w:val="20"/>
              </w:rPr>
              <w:t>Нефтеюганского района,</w:t>
            </w:r>
            <w:r w:rsidRPr="0005775A">
              <w:rPr>
                <w:b/>
                <w:sz w:val="20"/>
                <w:szCs w:val="20"/>
              </w:rPr>
              <w:t xml:space="preserve"> администрирование которых может осуществляться главными администраторами доходов бюджета Ханты-Мансийского автономного округа - Югры в пределах их компетенции</w:t>
            </w:r>
          </w:p>
        </w:tc>
      </w:tr>
      <w:tr w:rsidR="0000415E"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951B61">
            <w:pPr>
              <w:autoSpaceDE w:val="0"/>
              <w:autoSpaceDN w:val="0"/>
              <w:adjustRightInd w:val="0"/>
              <w:spacing w:line="240" w:lineRule="exact"/>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spacing w:line="240" w:lineRule="exact"/>
              <w:jc w:val="center"/>
              <w:rPr>
                <w:sz w:val="20"/>
                <w:szCs w:val="20"/>
              </w:rPr>
            </w:pPr>
            <w:r w:rsidRPr="0005775A">
              <w:rPr>
                <w:rFonts w:eastAsia="Calibri"/>
                <w:sz w:val="20"/>
                <w:szCs w:val="20"/>
                <w:lang w:eastAsia="en-US"/>
              </w:rPr>
              <w:t>1 16 01000 01 0000 140</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 xml:space="preserve">Административные штрафы, установленные </w:t>
            </w:r>
            <w:hyperlink r:id="rId12" w:history="1">
              <w:r w:rsidRPr="0005775A">
                <w:rPr>
                  <w:rFonts w:eastAsiaTheme="minorHAnsi"/>
                  <w:sz w:val="20"/>
                  <w:szCs w:val="20"/>
                  <w:lang w:eastAsia="en-US"/>
                </w:rPr>
                <w:t>Кодексом</w:t>
              </w:r>
            </w:hyperlink>
            <w:r w:rsidRPr="0005775A">
              <w:rPr>
                <w:rFonts w:eastAsiaTheme="minorHAnsi"/>
                <w:sz w:val="20"/>
                <w:szCs w:val="20"/>
                <w:lang w:eastAsia="en-US"/>
              </w:rPr>
              <w:t xml:space="preserve"> Российской Федерации об административных правонарушениях*</w:t>
            </w:r>
          </w:p>
        </w:tc>
      </w:tr>
      <w:tr w:rsidR="0000415E"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951B61">
            <w:pPr>
              <w:autoSpaceDE w:val="0"/>
              <w:autoSpaceDN w:val="0"/>
              <w:adjustRightInd w:val="0"/>
              <w:spacing w:line="240" w:lineRule="exact"/>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spacing w:line="240" w:lineRule="exact"/>
              <w:jc w:val="center"/>
              <w:rPr>
                <w:sz w:val="20"/>
                <w:szCs w:val="20"/>
              </w:rPr>
            </w:pPr>
            <w:r w:rsidRPr="0005775A">
              <w:rPr>
                <w:sz w:val="20"/>
                <w:szCs w:val="20"/>
              </w:rPr>
              <w:t>1 16 02000 02 0000 140</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spacing w:line="240" w:lineRule="exact"/>
              <w:jc w:val="both"/>
              <w:rPr>
                <w:sz w:val="20"/>
                <w:szCs w:val="20"/>
              </w:rPr>
            </w:pPr>
            <w:r w:rsidRPr="0005775A">
              <w:rPr>
                <w:sz w:val="20"/>
                <w:szCs w:val="20"/>
              </w:rPr>
              <w:t>Административные штрафы, установленные законами субъектов Российской Федерации об административных правонарушениях*</w:t>
            </w:r>
          </w:p>
        </w:tc>
      </w:tr>
      <w:tr w:rsidR="0000415E"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951B61">
            <w:pPr>
              <w:autoSpaceDE w:val="0"/>
              <w:autoSpaceDN w:val="0"/>
              <w:adjustRightInd w:val="0"/>
              <w:spacing w:line="240" w:lineRule="exact"/>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center"/>
              <w:rPr>
                <w:rFonts w:eastAsiaTheme="minorHAnsi"/>
                <w:sz w:val="20"/>
                <w:szCs w:val="20"/>
                <w:lang w:val="en-US" w:eastAsia="en-US"/>
              </w:rPr>
            </w:pPr>
            <w:r w:rsidRPr="0005775A">
              <w:rPr>
                <w:rFonts w:eastAsiaTheme="minorHAnsi"/>
                <w:sz w:val="20"/>
                <w:szCs w:val="20"/>
                <w:lang w:eastAsia="en-US"/>
              </w:rPr>
              <w:t>1 16 05000 01 0000 140</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 xml:space="preserve">Штрафы, установленные Налоговым </w:t>
            </w:r>
            <w:hyperlink r:id="rId13" w:history="1">
              <w:r w:rsidRPr="0005775A">
                <w:rPr>
                  <w:rFonts w:eastAsiaTheme="minorHAnsi"/>
                  <w:sz w:val="20"/>
                  <w:szCs w:val="20"/>
                  <w:lang w:eastAsia="en-US"/>
                </w:rPr>
                <w:t>кодексом</w:t>
              </w:r>
            </w:hyperlink>
            <w:r w:rsidRPr="0005775A">
              <w:rPr>
                <w:rFonts w:eastAsiaTheme="minorHAnsi"/>
                <w:sz w:val="20"/>
                <w:szCs w:val="20"/>
                <w:lang w:eastAsia="en-US"/>
              </w:rPr>
              <w:t xml:space="preserve"> Российской Федерации, за исключением штрафов, исчисляемых исходя из сумм (ставок) налогов (сборов, страховых взносов)*</w:t>
            </w:r>
          </w:p>
        </w:tc>
      </w:tr>
      <w:tr w:rsidR="0000415E"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951B61">
            <w:pPr>
              <w:autoSpaceDE w:val="0"/>
              <w:autoSpaceDN w:val="0"/>
              <w:adjustRightInd w:val="0"/>
              <w:spacing w:line="240" w:lineRule="exact"/>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center"/>
              <w:rPr>
                <w:rFonts w:eastAsiaTheme="minorHAnsi"/>
                <w:sz w:val="20"/>
                <w:szCs w:val="20"/>
                <w:lang w:val="en-US" w:eastAsia="en-US"/>
              </w:rPr>
            </w:pPr>
            <w:r w:rsidRPr="0005775A">
              <w:rPr>
                <w:rFonts w:eastAsiaTheme="minorHAnsi"/>
                <w:sz w:val="20"/>
                <w:szCs w:val="20"/>
                <w:lang w:eastAsia="en-US"/>
              </w:rPr>
              <w:t>1 16 07000 01 0000 140</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r>
      <w:tr w:rsidR="0000415E"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951B61">
            <w:pPr>
              <w:autoSpaceDE w:val="0"/>
              <w:autoSpaceDN w:val="0"/>
              <w:adjustRightInd w:val="0"/>
              <w:spacing w:line="240" w:lineRule="exact"/>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center"/>
              <w:rPr>
                <w:rFonts w:eastAsiaTheme="minorHAnsi"/>
                <w:sz w:val="20"/>
                <w:szCs w:val="20"/>
                <w:lang w:val="en-US" w:eastAsia="en-US"/>
              </w:rPr>
            </w:pPr>
            <w:r w:rsidRPr="0005775A">
              <w:rPr>
                <w:rFonts w:eastAsiaTheme="minorHAnsi"/>
                <w:sz w:val="20"/>
                <w:szCs w:val="20"/>
                <w:lang w:eastAsia="en-US"/>
              </w:rPr>
              <w:t>1 16 09000 00 0000 140</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 xml:space="preserve">Денежные средства, изымаемые в собственность Российской </w:t>
            </w:r>
            <w:r w:rsidRPr="0005775A">
              <w:rPr>
                <w:rFonts w:eastAsiaTheme="minorHAnsi"/>
                <w:sz w:val="20"/>
                <w:szCs w:val="20"/>
                <w:lang w:eastAsia="en-US"/>
              </w:rPr>
              <w:lastRenderedPageBreak/>
              <w:t>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r>
      <w:tr w:rsidR="0000415E"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951B61">
            <w:pPr>
              <w:autoSpaceDE w:val="0"/>
              <w:autoSpaceDN w:val="0"/>
              <w:adjustRightInd w:val="0"/>
              <w:spacing w:line="240" w:lineRule="exact"/>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center"/>
              <w:rPr>
                <w:rFonts w:eastAsiaTheme="minorHAnsi"/>
                <w:sz w:val="20"/>
                <w:szCs w:val="20"/>
                <w:lang w:eastAsia="en-US"/>
              </w:rPr>
            </w:pPr>
            <w:r w:rsidRPr="0005775A">
              <w:rPr>
                <w:rFonts w:eastAsiaTheme="minorHAnsi"/>
                <w:sz w:val="20"/>
                <w:szCs w:val="20"/>
                <w:lang w:eastAsia="en-US"/>
              </w:rPr>
              <w:t>1 16 10000 00 0000 140</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Платежи в целях возмещения причиненного ущерба (убытков)*</w:t>
            </w:r>
          </w:p>
        </w:tc>
      </w:tr>
      <w:tr w:rsidR="0000415E" w:rsidRPr="0005775A" w:rsidTr="006E2C0F">
        <w:trPr>
          <w:trHeight w:val="22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415E" w:rsidRPr="0005775A" w:rsidRDefault="0000415E" w:rsidP="00951B61">
            <w:pPr>
              <w:autoSpaceDE w:val="0"/>
              <w:autoSpaceDN w:val="0"/>
              <w:adjustRightInd w:val="0"/>
              <w:spacing w:line="240" w:lineRule="exact"/>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center"/>
              <w:rPr>
                <w:rFonts w:eastAsiaTheme="minorHAnsi"/>
                <w:sz w:val="20"/>
                <w:szCs w:val="20"/>
                <w:lang w:eastAsia="en-US"/>
              </w:rPr>
            </w:pPr>
            <w:r w:rsidRPr="0005775A">
              <w:rPr>
                <w:rFonts w:eastAsiaTheme="minorHAnsi"/>
                <w:sz w:val="20"/>
                <w:szCs w:val="20"/>
                <w:lang w:eastAsia="en-US"/>
              </w:rPr>
              <w:t>1 16 11000 01 0000 140</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00415E" w:rsidRPr="0005775A" w:rsidRDefault="0000415E" w:rsidP="00951B61">
            <w:pPr>
              <w:autoSpaceDE w:val="0"/>
              <w:autoSpaceDN w:val="0"/>
              <w:adjustRightInd w:val="0"/>
              <w:spacing w:line="240" w:lineRule="exact"/>
              <w:jc w:val="both"/>
              <w:rPr>
                <w:rFonts w:eastAsiaTheme="minorHAnsi"/>
                <w:sz w:val="20"/>
                <w:szCs w:val="20"/>
                <w:lang w:eastAsia="en-US"/>
              </w:rPr>
            </w:pPr>
            <w:r w:rsidRPr="0005775A">
              <w:rPr>
                <w:rFonts w:eastAsiaTheme="minorHAnsi"/>
                <w:sz w:val="20"/>
                <w:szCs w:val="20"/>
                <w:lang w:eastAsia="en-US"/>
              </w:rPr>
              <w:t>Платежи, уплачиваемые в целях возмещения вреда*</w:t>
            </w:r>
          </w:p>
        </w:tc>
      </w:tr>
    </w:tbl>
    <w:p w:rsidR="00377F12" w:rsidRDefault="00056999" w:rsidP="00951B61">
      <w:pPr>
        <w:spacing w:line="240" w:lineRule="exact"/>
        <w:ind w:right="-284"/>
        <w:jc w:val="both"/>
        <w:rPr>
          <w:sz w:val="20"/>
          <w:szCs w:val="20"/>
        </w:rPr>
      </w:pPr>
      <w:r w:rsidRPr="0005775A">
        <w:rPr>
          <w:sz w:val="20"/>
          <w:szCs w:val="20"/>
        </w:rPr>
        <w:t xml:space="preserve">* В части </w:t>
      </w:r>
      <w:proofErr w:type="gramStart"/>
      <w:r w:rsidRPr="0005775A">
        <w:rPr>
          <w:sz w:val="20"/>
          <w:szCs w:val="20"/>
        </w:rPr>
        <w:t>доходов, зачисляемых в бюджет Нефтеюганского района учитываются</w:t>
      </w:r>
      <w:proofErr w:type="gramEnd"/>
      <w:r w:rsidRPr="0005775A">
        <w:rPr>
          <w:sz w:val="20"/>
          <w:szCs w:val="20"/>
        </w:rPr>
        <w:t xml:space="preserve"> в соответствии с приказом Министерства финансов Российской </w:t>
      </w:r>
      <w:r w:rsidR="00FB45CC" w:rsidRPr="0005775A">
        <w:rPr>
          <w:sz w:val="20"/>
          <w:szCs w:val="20"/>
        </w:rPr>
        <w:t>Ф</w:t>
      </w:r>
      <w:r w:rsidRPr="0005775A">
        <w:rPr>
          <w:sz w:val="20"/>
          <w:szCs w:val="20"/>
        </w:rPr>
        <w:t>едерации "Об утверждении Указаний о порядке применения бюджетной классификации Российской Федерации".</w:t>
      </w:r>
    </w:p>
    <w:sectPr w:rsidR="00377F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agmatica">
    <w:altName w:val="Times New Roman"/>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horndale AMT">
    <w:altName w:val="Times New Roman"/>
    <w:charset w:val="CC"/>
    <w:family w:val="roman"/>
    <w:pitch w:val="variable"/>
  </w:font>
  <w:font w:name="Albany AMT">
    <w:altName w:val="Arial"/>
    <w:charset w:val="CC"/>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145"/>
    <w:rsid w:val="00000D4B"/>
    <w:rsid w:val="0000415E"/>
    <w:rsid w:val="000252D5"/>
    <w:rsid w:val="000322A8"/>
    <w:rsid w:val="0005355F"/>
    <w:rsid w:val="00056999"/>
    <w:rsid w:val="0005775A"/>
    <w:rsid w:val="00065B4D"/>
    <w:rsid w:val="000766AA"/>
    <w:rsid w:val="00077187"/>
    <w:rsid w:val="00091751"/>
    <w:rsid w:val="000A069B"/>
    <w:rsid w:val="000B0C34"/>
    <w:rsid w:val="000B71DF"/>
    <w:rsid w:val="000C166C"/>
    <w:rsid w:val="000D6676"/>
    <w:rsid w:val="000E60FA"/>
    <w:rsid w:val="00105A8D"/>
    <w:rsid w:val="00115BE9"/>
    <w:rsid w:val="001204EC"/>
    <w:rsid w:val="00123E65"/>
    <w:rsid w:val="00126D31"/>
    <w:rsid w:val="00136099"/>
    <w:rsid w:val="0014546A"/>
    <w:rsid w:val="001456F7"/>
    <w:rsid w:val="00153531"/>
    <w:rsid w:val="00172E5C"/>
    <w:rsid w:val="00183F0A"/>
    <w:rsid w:val="00197307"/>
    <w:rsid w:val="001A21F5"/>
    <w:rsid w:val="001A3809"/>
    <w:rsid w:val="001A77B0"/>
    <w:rsid w:val="001B0EB8"/>
    <w:rsid w:val="001C3291"/>
    <w:rsid w:val="001D1045"/>
    <w:rsid w:val="001D6615"/>
    <w:rsid w:val="001D74A2"/>
    <w:rsid w:val="001F10D8"/>
    <w:rsid w:val="001F77AB"/>
    <w:rsid w:val="00205B40"/>
    <w:rsid w:val="00205BAA"/>
    <w:rsid w:val="00215B4C"/>
    <w:rsid w:val="00220CCB"/>
    <w:rsid w:val="00225E07"/>
    <w:rsid w:val="0023724A"/>
    <w:rsid w:val="00246018"/>
    <w:rsid w:val="00255574"/>
    <w:rsid w:val="00260848"/>
    <w:rsid w:val="0026171A"/>
    <w:rsid w:val="00270FC6"/>
    <w:rsid w:val="0027229E"/>
    <w:rsid w:val="00292313"/>
    <w:rsid w:val="002A4406"/>
    <w:rsid w:val="002A6AAD"/>
    <w:rsid w:val="002D5DEA"/>
    <w:rsid w:val="002E2793"/>
    <w:rsid w:val="002F08CB"/>
    <w:rsid w:val="002F624D"/>
    <w:rsid w:val="003061F6"/>
    <w:rsid w:val="003240F1"/>
    <w:rsid w:val="003265ED"/>
    <w:rsid w:val="00344E70"/>
    <w:rsid w:val="00356BDA"/>
    <w:rsid w:val="00367393"/>
    <w:rsid w:val="00377F12"/>
    <w:rsid w:val="003A59E6"/>
    <w:rsid w:val="003B3DFB"/>
    <w:rsid w:val="003B4094"/>
    <w:rsid w:val="003B797C"/>
    <w:rsid w:val="003C22D0"/>
    <w:rsid w:val="003C4846"/>
    <w:rsid w:val="003C6D46"/>
    <w:rsid w:val="003D57C9"/>
    <w:rsid w:val="003D6D45"/>
    <w:rsid w:val="00405789"/>
    <w:rsid w:val="00406DED"/>
    <w:rsid w:val="00412D1E"/>
    <w:rsid w:val="0042340C"/>
    <w:rsid w:val="00427174"/>
    <w:rsid w:val="00441913"/>
    <w:rsid w:val="0044415D"/>
    <w:rsid w:val="0044581F"/>
    <w:rsid w:val="004464B3"/>
    <w:rsid w:val="004560FC"/>
    <w:rsid w:val="00464053"/>
    <w:rsid w:val="00485D6D"/>
    <w:rsid w:val="004A5BAB"/>
    <w:rsid w:val="004B00C3"/>
    <w:rsid w:val="004B58E8"/>
    <w:rsid w:val="004B65D7"/>
    <w:rsid w:val="004B764D"/>
    <w:rsid w:val="004C5169"/>
    <w:rsid w:val="004D494F"/>
    <w:rsid w:val="004D74FF"/>
    <w:rsid w:val="004E2DE4"/>
    <w:rsid w:val="004E49B9"/>
    <w:rsid w:val="004F2F6D"/>
    <w:rsid w:val="004F4813"/>
    <w:rsid w:val="004F5092"/>
    <w:rsid w:val="004F525A"/>
    <w:rsid w:val="005220D5"/>
    <w:rsid w:val="00522FC3"/>
    <w:rsid w:val="00532170"/>
    <w:rsid w:val="0053448A"/>
    <w:rsid w:val="00545811"/>
    <w:rsid w:val="005509E6"/>
    <w:rsid w:val="00552145"/>
    <w:rsid w:val="005720BE"/>
    <w:rsid w:val="00587BAA"/>
    <w:rsid w:val="005B38F4"/>
    <w:rsid w:val="005B53BC"/>
    <w:rsid w:val="005C3382"/>
    <w:rsid w:val="005C77AA"/>
    <w:rsid w:val="005D762A"/>
    <w:rsid w:val="005E6AA0"/>
    <w:rsid w:val="006135A9"/>
    <w:rsid w:val="00613F78"/>
    <w:rsid w:val="00616A18"/>
    <w:rsid w:val="0062264A"/>
    <w:rsid w:val="00672242"/>
    <w:rsid w:val="006931F6"/>
    <w:rsid w:val="00697D4F"/>
    <w:rsid w:val="006A0792"/>
    <w:rsid w:val="006B31C5"/>
    <w:rsid w:val="006C5087"/>
    <w:rsid w:val="006D1DAF"/>
    <w:rsid w:val="006D27B4"/>
    <w:rsid w:val="006D4C40"/>
    <w:rsid w:val="006E166E"/>
    <w:rsid w:val="006E2C0F"/>
    <w:rsid w:val="00717E82"/>
    <w:rsid w:val="00723712"/>
    <w:rsid w:val="007239D3"/>
    <w:rsid w:val="00737663"/>
    <w:rsid w:val="00742110"/>
    <w:rsid w:val="00761580"/>
    <w:rsid w:val="00780368"/>
    <w:rsid w:val="007934B4"/>
    <w:rsid w:val="00797E73"/>
    <w:rsid w:val="007A0469"/>
    <w:rsid w:val="007A3472"/>
    <w:rsid w:val="007B41EE"/>
    <w:rsid w:val="007C033A"/>
    <w:rsid w:val="007C2C77"/>
    <w:rsid w:val="007F133B"/>
    <w:rsid w:val="008069A0"/>
    <w:rsid w:val="00810CDE"/>
    <w:rsid w:val="008235AA"/>
    <w:rsid w:val="00826BEF"/>
    <w:rsid w:val="00831776"/>
    <w:rsid w:val="008353BB"/>
    <w:rsid w:val="00861AC5"/>
    <w:rsid w:val="0087492B"/>
    <w:rsid w:val="00875CEE"/>
    <w:rsid w:val="0087723E"/>
    <w:rsid w:val="0088480B"/>
    <w:rsid w:val="00885B52"/>
    <w:rsid w:val="00886DAE"/>
    <w:rsid w:val="008B3364"/>
    <w:rsid w:val="008B75F2"/>
    <w:rsid w:val="008C77D5"/>
    <w:rsid w:val="008C7F07"/>
    <w:rsid w:val="008D27A4"/>
    <w:rsid w:val="008F35D2"/>
    <w:rsid w:val="008F4599"/>
    <w:rsid w:val="008F6052"/>
    <w:rsid w:val="0091508D"/>
    <w:rsid w:val="009236EF"/>
    <w:rsid w:val="00932748"/>
    <w:rsid w:val="00944741"/>
    <w:rsid w:val="00951B61"/>
    <w:rsid w:val="0095720C"/>
    <w:rsid w:val="00960D3A"/>
    <w:rsid w:val="00972236"/>
    <w:rsid w:val="00977545"/>
    <w:rsid w:val="0098207D"/>
    <w:rsid w:val="00984270"/>
    <w:rsid w:val="00990E8E"/>
    <w:rsid w:val="00991652"/>
    <w:rsid w:val="009927B8"/>
    <w:rsid w:val="009C04DA"/>
    <w:rsid w:val="009C1D5F"/>
    <w:rsid w:val="009C26A0"/>
    <w:rsid w:val="009F1A40"/>
    <w:rsid w:val="009F5F1D"/>
    <w:rsid w:val="00A02F6A"/>
    <w:rsid w:val="00A03D90"/>
    <w:rsid w:val="00A03E03"/>
    <w:rsid w:val="00A14B00"/>
    <w:rsid w:val="00A16DC9"/>
    <w:rsid w:val="00A219D2"/>
    <w:rsid w:val="00A33F11"/>
    <w:rsid w:val="00A37597"/>
    <w:rsid w:val="00A50CCD"/>
    <w:rsid w:val="00A524C5"/>
    <w:rsid w:val="00A53678"/>
    <w:rsid w:val="00A7048C"/>
    <w:rsid w:val="00A768F1"/>
    <w:rsid w:val="00A85AB1"/>
    <w:rsid w:val="00A92390"/>
    <w:rsid w:val="00A92CE0"/>
    <w:rsid w:val="00AA25AA"/>
    <w:rsid w:val="00AA7081"/>
    <w:rsid w:val="00AD2A1C"/>
    <w:rsid w:val="00AD5753"/>
    <w:rsid w:val="00AD5EAA"/>
    <w:rsid w:val="00AE16E6"/>
    <w:rsid w:val="00B071A4"/>
    <w:rsid w:val="00B136A2"/>
    <w:rsid w:val="00B255C2"/>
    <w:rsid w:val="00B5181B"/>
    <w:rsid w:val="00B5788D"/>
    <w:rsid w:val="00B5798F"/>
    <w:rsid w:val="00B70A95"/>
    <w:rsid w:val="00B7247C"/>
    <w:rsid w:val="00B726FD"/>
    <w:rsid w:val="00B740C7"/>
    <w:rsid w:val="00B77511"/>
    <w:rsid w:val="00B87A18"/>
    <w:rsid w:val="00B922A5"/>
    <w:rsid w:val="00B97832"/>
    <w:rsid w:val="00BA3E66"/>
    <w:rsid w:val="00BC64D3"/>
    <w:rsid w:val="00BC77F4"/>
    <w:rsid w:val="00BD1282"/>
    <w:rsid w:val="00BD6573"/>
    <w:rsid w:val="00BE47ED"/>
    <w:rsid w:val="00BF4CDD"/>
    <w:rsid w:val="00BF5A80"/>
    <w:rsid w:val="00C04595"/>
    <w:rsid w:val="00C06271"/>
    <w:rsid w:val="00C21DC8"/>
    <w:rsid w:val="00C446B3"/>
    <w:rsid w:val="00C86EF7"/>
    <w:rsid w:val="00CA0CF7"/>
    <w:rsid w:val="00CA1281"/>
    <w:rsid w:val="00CA2B42"/>
    <w:rsid w:val="00CB62D7"/>
    <w:rsid w:val="00CB7703"/>
    <w:rsid w:val="00CC0B8E"/>
    <w:rsid w:val="00CD7F13"/>
    <w:rsid w:val="00D071A0"/>
    <w:rsid w:val="00D21C10"/>
    <w:rsid w:val="00D25C08"/>
    <w:rsid w:val="00D30E6A"/>
    <w:rsid w:val="00D52F3C"/>
    <w:rsid w:val="00D53345"/>
    <w:rsid w:val="00D54FF3"/>
    <w:rsid w:val="00D5651B"/>
    <w:rsid w:val="00D76256"/>
    <w:rsid w:val="00D827D0"/>
    <w:rsid w:val="00D85A75"/>
    <w:rsid w:val="00D924BF"/>
    <w:rsid w:val="00DA47DE"/>
    <w:rsid w:val="00DB15BD"/>
    <w:rsid w:val="00DB2C31"/>
    <w:rsid w:val="00DB3D14"/>
    <w:rsid w:val="00DC0799"/>
    <w:rsid w:val="00DC5E55"/>
    <w:rsid w:val="00DC7725"/>
    <w:rsid w:val="00DC7ECB"/>
    <w:rsid w:val="00DE0A00"/>
    <w:rsid w:val="00DE4A93"/>
    <w:rsid w:val="00DE5754"/>
    <w:rsid w:val="00E153D4"/>
    <w:rsid w:val="00E30212"/>
    <w:rsid w:val="00E308A4"/>
    <w:rsid w:val="00E36004"/>
    <w:rsid w:val="00E37C8B"/>
    <w:rsid w:val="00E700E6"/>
    <w:rsid w:val="00E7063E"/>
    <w:rsid w:val="00E7352F"/>
    <w:rsid w:val="00E75293"/>
    <w:rsid w:val="00E86856"/>
    <w:rsid w:val="00E8795F"/>
    <w:rsid w:val="00E90D17"/>
    <w:rsid w:val="00E919D7"/>
    <w:rsid w:val="00EC5A0E"/>
    <w:rsid w:val="00ED5DA0"/>
    <w:rsid w:val="00EF3B1E"/>
    <w:rsid w:val="00F03335"/>
    <w:rsid w:val="00F30FC6"/>
    <w:rsid w:val="00F3668D"/>
    <w:rsid w:val="00F37918"/>
    <w:rsid w:val="00F55526"/>
    <w:rsid w:val="00F606B2"/>
    <w:rsid w:val="00F678E8"/>
    <w:rsid w:val="00F71AB9"/>
    <w:rsid w:val="00F768E6"/>
    <w:rsid w:val="00F91306"/>
    <w:rsid w:val="00FA6B35"/>
    <w:rsid w:val="00FB3C83"/>
    <w:rsid w:val="00FB4541"/>
    <w:rsid w:val="00FB45CC"/>
    <w:rsid w:val="00FB760D"/>
    <w:rsid w:val="00FC109F"/>
    <w:rsid w:val="00FC7AA6"/>
    <w:rsid w:val="00FD4227"/>
    <w:rsid w:val="00FE10A6"/>
    <w:rsid w:val="00FE3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HTML Variable" w:uiPriority="0"/>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25A"/>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CC0B8E"/>
    <w:pPr>
      <w:keepNext/>
      <w:outlineLvl w:val="0"/>
    </w:pPr>
    <w:rPr>
      <w:rFonts w:ascii="Arial" w:hAnsi="Arial"/>
      <w:sz w:val="26"/>
      <w:szCs w:val="20"/>
    </w:rPr>
  </w:style>
  <w:style w:type="paragraph" w:styleId="2">
    <w:name w:val="heading 2"/>
    <w:aliases w:val="!Разделы документа"/>
    <w:basedOn w:val="a"/>
    <w:next w:val="a"/>
    <w:link w:val="20"/>
    <w:qFormat/>
    <w:rsid w:val="00CC0B8E"/>
    <w:pPr>
      <w:keepNext/>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qFormat/>
    <w:rsid w:val="00CC0B8E"/>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CC0B8E"/>
    <w:pPr>
      <w:keepNext/>
      <w:spacing w:before="240" w:after="60"/>
      <w:outlineLvl w:val="3"/>
    </w:pPr>
    <w:rPr>
      <w:b/>
      <w:bCs/>
      <w:sz w:val="28"/>
      <w:szCs w:val="28"/>
    </w:rPr>
  </w:style>
  <w:style w:type="paragraph" w:styleId="6">
    <w:name w:val="heading 6"/>
    <w:basedOn w:val="a"/>
    <w:next w:val="a"/>
    <w:link w:val="60"/>
    <w:qFormat/>
    <w:rsid w:val="00CC0B8E"/>
    <w:pPr>
      <w:spacing w:before="240" w:after="60"/>
      <w:outlineLvl w:val="5"/>
    </w:pPr>
    <w:rPr>
      <w:b/>
      <w:bCs/>
      <w:sz w:val="22"/>
      <w:szCs w:val="22"/>
    </w:rPr>
  </w:style>
  <w:style w:type="paragraph" w:styleId="8">
    <w:name w:val="heading 8"/>
    <w:basedOn w:val="a"/>
    <w:next w:val="a"/>
    <w:link w:val="80"/>
    <w:qFormat/>
    <w:rsid w:val="00CC0B8E"/>
    <w:pPr>
      <w:spacing w:before="240" w:after="60"/>
      <w:outlineLvl w:val="7"/>
    </w:pPr>
    <w:rPr>
      <w:i/>
      <w:iCs/>
    </w:rPr>
  </w:style>
  <w:style w:type="paragraph" w:styleId="9">
    <w:name w:val="heading 9"/>
    <w:basedOn w:val="a"/>
    <w:next w:val="a"/>
    <w:link w:val="90"/>
    <w:qFormat/>
    <w:rsid w:val="00CC0B8E"/>
    <w:pPr>
      <w:keepNext/>
      <w:widowControl w:val="0"/>
      <w:autoSpaceDE w:val="0"/>
      <w:autoSpaceDN w:val="0"/>
      <w:jc w:val="both"/>
      <w:outlineLvl w:val="8"/>
    </w:pPr>
    <w:rPr>
      <w:b/>
      <w:bCs/>
      <w:color w:val="0000FF"/>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CC0B8E"/>
    <w:rPr>
      <w:rFonts w:ascii="Arial" w:eastAsia="Times New Roman" w:hAnsi="Arial" w:cs="Times New Roman"/>
      <w:sz w:val="26"/>
      <w:szCs w:val="20"/>
      <w:lang w:eastAsia="ru-RU"/>
    </w:rPr>
  </w:style>
  <w:style w:type="character" w:customStyle="1" w:styleId="20">
    <w:name w:val="Заголовок 2 Знак"/>
    <w:aliases w:val="!Разделы документа Знак"/>
    <w:basedOn w:val="a0"/>
    <w:link w:val="2"/>
    <w:rsid w:val="00CC0B8E"/>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CC0B8E"/>
    <w:rPr>
      <w:rFonts w:ascii="Arial" w:eastAsia="Times New Roman" w:hAnsi="Arial" w:cs="Arial"/>
      <w:b/>
      <w:bCs/>
      <w:sz w:val="26"/>
      <w:szCs w:val="26"/>
      <w:lang w:eastAsia="ru-RU"/>
    </w:rPr>
  </w:style>
  <w:style w:type="character" w:customStyle="1" w:styleId="40">
    <w:name w:val="Заголовок 4 Знак"/>
    <w:aliases w:val="!Параграфы/Статьи документа Знак"/>
    <w:basedOn w:val="a0"/>
    <w:link w:val="4"/>
    <w:rsid w:val="00CC0B8E"/>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CC0B8E"/>
    <w:rPr>
      <w:rFonts w:ascii="Times New Roman" w:eastAsia="Times New Roman" w:hAnsi="Times New Roman" w:cs="Times New Roman"/>
      <w:b/>
      <w:bCs/>
      <w:lang w:eastAsia="ru-RU"/>
    </w:rPr>
  </w:style>
  <w:style w:type="character" w:customStyle="1" w:styleId="80">
    <w:name w:val="Заголовок 8 Знак"/>
    <w:basedOn w:val="a0"/>
    <w:link w:val="8"/>
    <w:rsid w:val="00CC0B8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CC0B8E"/>
    <w:rPr>
      <w:rFonts w:ascii="Times New Roman" w:eastAsia="Times New Roman" w:hAnsi="Times New Roman" w:cs="Times New Roman"/>
      <w:b/>
      <w:bCs/>
      <w:color w:val="0000FF"/>
      <w:sz w:val="28"/>
      <w:szCs w:val="28"/>
      <w:u w:val="single"/>
      <w:lang w:eastAsia="ru-RU"/>
    </w:rPr>
  </w:style>
  <w:style w:type="character" w:styleId="a3">
    <w:name w:val="Hyperlink"/>
    <w:uiPriority w:val="99"/>
    <w:rsid w:val="00CC0B8E"/>
    <w:rPr>
      <w:rFonts w:ascii="Tahoma" w:hAnsi="Tahoma" w:cs="Tahoma" w:hint="default"/>
      <w:color w:val="603813"/>
      <w:sz w:val="31"/>
      <w:szCs w:val="31"/>
      <w:u w:val="single"/>
    </w:rPr>
  </w:style>
  <w:style w:type="character" w:customStyle="1" w:styleId="shorttext1">
    <w:name w:val="shorttext1"/>
    <w:rsid w:val="00CC0B8E"/>
    <w:rPr>
      <w:color w:val="000000"/>
    </w:rPr>
  </w:style>
  <w:style w:type="paragraph" w:styleId="a4">
    <w:name w:val="Body Text"/>
    <w:basedOn w:val="a"/>
    <w:link w:val="a5"/>
    <w:rsid w:val="00CC0B8E"/>
    <w:pPr>
      <w:jc w:val="both"/>
    </w:pPr>
    <w:rPr>
      <w:rFonts w:ascii="Arial" w:hAnsi="Arial" w:cs="Arial"/>
      <w:sz w:val="26"/>
    </w:rPr>
  </w:style>
  <w:style w:type="character" w:customStyle="1" w:styleId="a5">
    <w:name w:val="Основной текст Знак"/>
    <w:basedOn w:val="a0"/>
    <w:link w:val="a4"/>
    <w:rsid w:val="00CC0B8E"/>
    <w:rPr>
      <w:rFonts w:ascii="Arial" w:eastAsia="Times New Roman" w:hAnsi="Arial" w:cs="Arial"/>
      <w:sz w:val="26"/>
      <w:szCs w:val="24"/>
      <w:lang w:eastAsia="ru-RU"/>
    </w:rPr>
  </w:style>
  <w:style w:type="paragraph" w:customStyle="1" w:styleId="a6">
    <w:name w:val="Знак"/>
    <w:basedOn w:val="a"/>
    <w:rsid w:val="00CC0B8E"/>
    <w:pPr>
      <w:spacing w:before="100" w:beforeAutospacing="1" w:after="100" w:afterAutospacing="1"/>
    </w:pPr>
    <w:rPr>
      <w:rFonts w:ascii="Tahoma" w:hAnsi="Tahoma"/>
      <w:sz w:val="20"/>
      <w:szCs w:val="20"/>
      <w:lang w:val="en-US" w:eastAsia="en-US"/>
    </w:rPr>
  </w:style>
  <w:style w:type="paragraph" w:customStyle="1" w:styleId="a7">
    <w:name w:val="Знак"/>
    <w:basedOn w:val="a"/>
    <w:rsid w:val="00CC0B8E"/>
    <w:pPr>
      <w:spacing w:before="100" w:beforeAutospacing="1" w:after="100" w:afterAutospacing="1"/>
    </w:pPr>
    <w:rPr>
      <w:rFonts w:ascii="Tahoma" w:hAnsi="Tahoma"/>
      <w:sz w:val="20"/>
      <w:szCs w:val="20"/>
      <w:lang w:val="en-US" w:eastAsia="en-US"/>
    </w:rPr>
  </w:style>
  <w:style w:type="paragraph" w:styleId="a8">
    <w:name w:val="header"/>
    <w:basedOn w:val="a"/>
    <w:link w:val="a9"/>
    <w:rsid w:val="00CC0B8E"/>
    <w:pPr>
      <w:tabs>
        <w:tab w:val="center" w:pos="4677"/>
        <w:tab w:val="right" w:pos="9355"/>
      </w:tabs>
    </w:pPr>
  </w:style>
  <w:style w:type="character" w:customStyle="1" w:styleId="a9">
    <w:name w:val="Верхний колонтитул Знак"/>
    <w:basedOn w:val="a0"/>
    <w:link w:val="a8"/>
    <w:rsid w:val="00CC0B8E"/>
    <w:rPr>
      <w:rFonts w:ascii="Times New Roman" w:eastAsia="Times New Roman" w:hAnsi="Times New Roman" w:cs="Times New Roman"/>
      <w:sz w:val="24"/>
      <w:szCs w:val="24"/>
      <w:lang w:eastAsia="ru-RU"/>
    </w:rPr>
  </w:style>
  <w:style w:type="paragraph" w:styleId="aa">
    <w:name w:val="footer"/>
    <w:basedOn w:val="a"/>
    <w:link w:val="ab"/>
    <w:rsid w:val="00CC0B8E"/>
    <w:pPr>
      <w:tabs>
        <w:tab w:val="center" w:pos="4677"/>
        <w:tab w:val="right" w:pos="9355"/>
      </w:tabs>
    </w:pPr>
  </w:style>
  <w:style w:type="character" w:customStyle="1" w:styleId="ab">
    <w:name w:val="Нижний колонтитул Знак"/>
    <w:basedOn w:val="a0"/>
    <w:link w:val="aa"/>
    <w:rsid w:val="00CC0B8E"/>
    <w:rPr>
      <w:rFonts w:ascii="Times New Roman" w:eastAsia="Times New Roman" w:hAnsi="Times New Roman" w:cs="Times New Roman"/>
      <w:sz w:val="24"/>
      <w:szCs w:val="24"/>
      <w:lang w:eastAsia="ru-RU"/>
    </w:rPr>
  </w:style>
  <w:style w:type="paragraph" w:styleId="ac">
    <w:name w:val="Balloon Text"/>
    <w:basedOn w:val="a"/>
    <w:link w:val="ad"/>
    <w:uiPriority w:val="99"/>
    <w:rsid w:val="00CC0B8E"/>
    <w:rPr>
      <w:rFonts w:ascii="Tahoma" w:hAnsi="Tahoma" w:cs="Tahoma"/>
      <w:sz w:val="16"/>
      <w:szCs w:val="16"/>
    </w:rPr>
  </w:style>
  <w:style w:type="character" w:customStyle="1" w:styleId="ad">
    <w:name w:val="Текст выноски Знак"/>
    <w:basedOn w:val="a0"/>
    <w:link w:val="ac"/>
    <w:uiPriority w:val="99"/>
    <w:rsid w:val="00CC0B8E"/>
    <w:rPr>
      <w:rFonts w:ascii="Tahoma" w:eastAsia="Times New Roman" w:hAnsi="Tahoma" w:cs="Tahoma"/>
      <w:sz w:val="16"/>
      <w:szCs w:val="16"/>
      <w:lang w:eastAsia="ru-RU"/>
    </w:rPr>
  </w:style>
  <w:style w:type="numbering" w:customStyle="1" w:styleId="11">
    <w:name w:val="Нет списка1"/>
    <w:next w:val="a2"/>
    <w:uiPriority w:val="99"/>
    <w:semiHidden/>
    <w:unhideWhenUsed/>
    <w:rsid w:val="00CC0B8E"/>
  </w:style>
  <w:style w:type="paragraph" w:customStyle="1" w:styleId="ae">
    <w:name w:val="Знак Знак Знак Знак Знак Знак Знак Знак Знак Знак Знак Знак Знак"/>
    <w:basedOn w:val="a"/>
    <w:rsid w:val="00CC0B8E"/>
    <w:pPr>
      <w:spacing w:after="160" w:line="240" w:lineRule="exact"/>
    </w:pPr>
    <w:rPr>
      <w:rFonts w:ascii="Verdana" w:hAnsi="Verdana"/>
      <w:sz w:val="20"/>
      <w:szCs w:val="20"/>
      <w:lang w:val="en-US" w:eastAsia="en-US"/>
    </w:rPr>
  </w:style>
  <w:style w:type="character" w:styleId="af">
    <w:name w:val="page number"/>
    <w:rsid w:val="00CC0B8E"/>
  </w:style>
  <w:style w:type="paragraph" w:styleId="af0">
    <w:name w:val="Body Text Indent"/>
    <w:basedOn w:val="a"/>
    <w:link w:val="af1"/>
    <w:rsid w:val="00CC0B8E"/>
    <w:pPr>
      <w:ind w:firstLine="567"/>
      <w:jc w:val="both"/>
    </w:pPr>
    <w:rPr>
      <w:rFonts w:ascii="Arial" w:hAnsi="Arial"/>
      <w:sz w:val="26"/>
      <w:szCs w:val="20"/>
    </w:rPr>
  </w:style>
  <w:style w:type="character" w:customStyle="1" w:styleId="af1">
    <w:name w:val="Основной текст с отступом Знак"/>
    <w:basedOn w:val="a0"/>
    <w:link w:val="af0"/>
    <w:rsid w:val="00CC0B8E"/>
    <w:rPr>
      <w:rFonts w:ascii="Arial" w:eastAsia="Times New Roman" w:hAnsi="Arial" w:cs="Times New Roman"/>
      <w:sz w:val="26"/>
      <w:szCs w:val="20"/>
      <w:lang w:eastAsia="ru-RU"/>
    </w:rPr>
  </w:style>
  <w:style w:type="paragraph" w:styleId="21">
    <w:name w:val="Body Text 2"/>
    <w:basedOn w:val="a"/>
    <w:link w:val="22"/>
    <w:rsid w:val="00CC0B8E"/>
    <w:pPr>
      <w:tabs>
        <w:tab w:val="left" w:pos="867"/>
      </w:tabs>
      <w:ind w:right="-132"/>
      <w:jc w:val="both"/>
    </w:pPr>
    <w:rPr>
      <w:rFonts w:ascii="Arial" w:hAnsi="Arial"/>
      <w:sz w:val="26"/>
      <w:szCs w:val="20"/>
    </w:rPr>
  </w:style>
  <w:style w:type="character" w:customStyle="1" w:styleId="22">
    <w:name w:val="Основной текст 2 Знак"/>
    <w:basedOn w:val="a0"/>
    <w:link w:val="21"/>
    <w:rsid w:val="00CC0B8E"/>
    <w:rPr>
      <w:rFonts w:ascii="Arial" w:eastAsia="Times New Roman" w:hAnsi="Arial" w:cs="Times New Roman"/>
      <w:sz w:val="26"/>
      <w:szCs w:val="20"/>
      <w:lang w:eastAsia="ru-RU"/>
    </w:rPr>
  </w:style>
  <w:style w:type="paragraph" w:styleId="31">
    <w:name w:val="Body Text 3"/>
    <w:basedOn w:val="a"/>
    <w:link w:val="32"/>
    <w:rsid w:val="00CC0B8E"/>
    <w:pPr>
      <w:tabs>
        <w:tab w:val="left" w:pos="1134"/>
      </w:tabs>
      <w:jc w:val="both"/>
    </w:pPr>
    <w:rPr>
      <w:rFonts w:ascii="Arial" w:hAnsi="Arial"/>
      <w:sz w:val="26"/>
      <w:szCs w:val="20"/>
    </w:rPr>
  </w:style>
  <w:style w:type="character" w:customStyle="1" w:styleId="32">
    <w:name w:val="Основной текст 3 Знак"/>
    <w:basedOn w:val="a0"/>
    <w:link w:val="31"/>
    <w:rsid w:val="00CC0B8E"/>
    <w:rPr>
      <w:rFonts w:ascii="Arial" w:eastAsia="Times New Roman" w:hAnsi="Arial" w:cs="Times New Roman"/>
      <w:sz w:val="26"/>
      <w:szCs w:val="20"/>
      <w:lang w:eastAsia="ru-RU"/>
    </w:rPr>
  </w:style>
  <w:style w:type="paragraph" w:styleId="23">
    <w:name w:val="Body Text Indent 2"/>
    <w:basedOn w:val="a"/>
    <w:link w:val="24"/>
    <w:rsid w:val="00CC0B8E"/>
    <w:pPr>
      <w:spacing w:after="120" w:line="480" w:lineRule="auto"/>
      <w:ind w:left="283"/>
    </w:pPr>
    <w:rPr>
      <w:sz w:val="20"/>
      <w:szCs w:val="20"/>
    </w:rPr>
  </w:style>
  <w:style w:type="character" w:customStyle="1" w:styleId="24">
    <w:name w:val="Основной текст с отступом 2 Знак"/>
    <w:basedOn w:val="a0"/>
    <w:link w:val="23"/>
    <w:rsid w:val="00CC0B8E"/>
    <w:rPr>
      <w:rFonts w:ascii="Times New Roman" w:eastAsia="Times New Roman" w:hAnsi="Times New Roman" w:cs="Times New Roman"/>
      <w:sz w:val="20"/>
      <w:szCs w:val="20"/>
      <w:lang w:eastAsia="ru-RU"/>
    </w:rPr>
  </w:style>
  <w:style w:type="paragraph" w:customStyle="1" w:styleId="12">
    <w:name w:val="Стиль1"/>
    <w:basedOn w:val="a"/>
    <w:rsid w:val="00CC0B8E"/>
    <w:pPr>
      <w:jc w:val="both"/>
    </w:pPr>
    <w:rPr>
      <w:rFonts w:ascii="Arial" w:hAnsi="Arial"/>
      <w:sz w:val="26"/>
      <w:szCs w:val="20"/>
    </w:rPr>
  </w:style>
  <w:style w:type="paragraph" w:customStyle="1" w:styleId="ConsNormal">
    <w:name w:val="ConsNormal"/>
    <w:link w:val="ConsNormal0"/>
    <w:rsid w:val="00CC0B8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CC0B8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CC0B8E"/>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CC0B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2">
    <w:name w:val="Table Grid"/>
    <w:basedOn w:val="a1"/>
    <w:uiPriority w:val="59"/>
    <w:rsid w:val="00CC0B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Стиль2"/>
    <w:basedOn w:val="a"/>
    <w:rsid w:val="00CC0B8E"/>
    <w:pPr>
      <w:ind w:firstLine="709"/>
      <w:jc w:val="both"/>
    </w:pPr>
    <w:rPr>
      <w:rFonts w:ascii="Arial" w:hAnsi="Arial"/>
      <w:sz w:val="26"/>
    </w:rPr>
  </w:style>
  <w:style w:type="paragraph" w:styleId="33">
    <w:name w:val="Body Text Indent 3"/>
    <w:basedOn w:val="a"/>
    <w:link w:val="34"/>
    <w:rsid w:val="00CC0B8E"/>
    <w:pPr>
      <w:spacing w:after="120"/>
      <w:ind w:left="283"/>
    </w:pPr>
    <w:rPr>
      <w:sz w:val="16"/>
      <w:szCs w:val="16"/>
    </w:rPr>
  </w:style>
  <w:style w:type="character" w:customStyle="1" w:styleId="34">
    <w:name w:val="Основной текст с отступом 3 Знак"/>
    <w:basedOn w:val="a0"/>
    <w:link w:val="33"/>
    <w:rsid w:val="00CC0B8E"/>
    <w:rPr>
      <w:rFonts w:ascii="Times New Roman" w:eastAsia="Times New Roman" w:hAnsi="Times New Roman" w:cs="Times New Roman"/>
      <w:sz w:val="16"/>
      <w:szCs w:val="16"/>
      <w:lang w:eastAsia="ru-RU"/>
    </w:rPr>
  </w:style>
  <w:style w:type="paragraph" w:customStyle="1" w:styleId="xl36">
    <w:name w:val="xl36"/>
    <w:basedOn w:val="a"/>
    <w:rsid w:val="00CC0B8E"/>
    <w:pPr>
      <w:pBdr>
        <w:left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styleId="af3">
    <w:name w:val="Normal (Web)"/>
    <w:basedOn w:val="a"/>
    <w:rsid w:val="00CC0B8E"/>
    <w:pPr>
      <w:spacing w:before="100" w:beforeAutospacing="1" w:after="100" w:afterAutospacing="1"/>
    </w:pPr>
  </w:style>
  <w:style w:type="paragraph" w:styleId="HTML">
    <w:name w:val="HTML Preformatted"/>
    <w:basedOn w:val="a"/>
    <w:link w:val="HTML0"/>
    <w:rsid w:val="00CC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CC0B8E"/>
    <w:rPr>
      <w:rFonts w:ascii="Courier New" w:eastAsia="Times New Roman" w:hAnsi="Courier New" w:cs="Courier New"/>
      <w:sz w:val="20"/>
      <w:szCs w:val="20"/>
      <w:lang w:eastAsia="ru-RU"/>
    </w:rPr>
  </w:style>
  <w:style w:type="paragraph" w:customStyle="1" w:styleId="ConsPlusTitle">
    <w:name w:val="ConsPlusTitle"/>
    <w:rsid w:val="00CC0B8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4">
    <w:name w:val="Знак Знак Знак Знак Знак Знак Знак"/>
    <w:basedOn w:val="a"/>
    <w:rsid w:val="00CC0B8E"/>
    <w:pPr>
      <w:spacing w:before="100" w:beforeAutospacing="1" w:after="100" w:afterAutospacing="1"/>
    </w:pPr>
    <w:rPr>
      <w:rFonts w:ascii="Tahoma" w:hAnsi="Tahoma"/>
      <w:sz w:val="20"/>
      <w:szCs w:val="20"/>
      <w:lang w:val="en-US" w:eastAsia="en-US"/>
    </w:rPr>
  </w:style>
  <w:style w:type="paragraph" w:styleId="af5">
    <w:name w:val="Block Text"/>
    <w:basedOn w:val="a"/>
    <w:rsid w:val="00CC0B8E"/>
    <w:pPr>
      <w:widowControl w:val="0"/>
      <w:shd w:val="clear" w:color="auto" w:fill="FFFFFF"/>
      <w:tabs>
        <w:tab w:val="left" w:pos="1276"/>
      </w:tabs>
      <w:autoSpaceDE w:val="0"/>
      <w:autoSpaceDN w:val="0"/>
      <w:spacing w:line="317" w:lineRule="exact"/>
      <w:ind w:left="1795" w:right="1555" w:hanging="944"/>
      <w:jc w:val="center"/>
    </w:pPr>
    <w:rPr>
      <w:b/>
      <w:bCs/>
      <w:color w:val="000000"/>
      <w:spacing w:val="-2"/>
      <w:sz w:val="28"/>
      <w:szCs w:val="28"/>
    </w:rPr>
  </w:style>
  <w:style w:type="paragraph" w:customStyle="1" w:styleId="ConsPlusNonformat">
    <w:name w:val="ConsPlusNonformat"/>
    <w:rsid w:val="00CC0B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1"/>
    <w:basedOn w:val="a"/>
    <w:rsid w:val="00CC0B8E"/>
    <w:pPr>
      <w:jc w:val="both"/>
    </w:pPr>
    <w:rPr>
      <w:rFonts w:ascii="Arial" w:hAnsi="Arial"/>
      <w:sz w:val="26"/>
      <w:szCs w:val="20"/>
    </w:rPr>
  </w:style>
  <w:style w:type="paragraph" w:customStyle="1" w:styleId="ConsPlusCell">
    <w:name w:val="ConsPlusCell"/>
    <w:rsid w:val="00CC0B8E"/>
    <w:pPr>
      <w:autoSpaceDE w:val="0"/>
      <w:autoSpaceDN w:val="0"/>
      <w:adjustRightInd w:val="0"/>
      <w:spacing w:after="0" w:line="240" w:lineRule="auto"/>
    </w:pPr>
    <w:rPr>
      <w:rFonts w:ascii="Arial" w:eastAsia="Times New Roman" w:hAnsi="Arial" w:cs="Arial"/>
      <w:sz w:val="20"/>
      <w:szCs w:val="20"/>
      <w:lang w:eastAsia="ru-RU"/>
    </w:rPr>
  </w:style>
  <w:style w:type="paragraph" w:styleId="af6">
    <w:name w:val="Subtitle"/>
    <w:basedOn w:val="a"/>
    <w:link w:val="af7"/>
    <w:qFormat/>
    <w:rsid w:val="00CC0B8E"/>
    <w:rPr>
      <w:rFonts w:ascii="Arial" w:hAnsi="Arial" w:cs="Arial"/>
      <w:b/>
      <w:bCs/>
      <w:sz w:val="26"/>
    </w:rPr>
  </w:style>
  <w:style w:type="character" w:customStyle="1" w:styleId="af7">
    <w:name w:val="Подзаголовок Знак"/>
    <w:basedOn w:val="a0"/>
    <w:link w:val="af6"/>
    <w:rsid w:val="00CC0B8E"/>
    <w:rPr>
      <w:rFonts w:ascii="Arial" w:eastAsia="Times New Roman" w:hAnsi="Arial" w:cs="Arial"/>
      <w:b/>
      <w:bCs/>
      <w:sz w:val="26"/>
      <w:szCs w:val="24"/>
      <w:lang w:eastAsia="ru-RU"/>
    </w:rPr>
  </w:style>
  <w:style w:type="paragraph" w:styleId="af8">
    <w:name w:val="List Paragraph"/>
    <w:basedOn w:val="a"/>
    <w:qFormat/>
    <w:rsid w:val="00CC0B8E"/>
    <w:pPr>
      <w:ind w:left="720"/>
      <w:contextualSpacing/>
    </w:pPr>
    <w:rPr>
      <w:rFonts w:ascii="Pragmatica" w:hAnsi="Pragmatica"/>
      <w:b/>
      <w:sz w:val="20"/>
      <w:szCs w:val="20"/>
    </w:rPr>
  </w:style>
  <w:style w:type="paragraph" w:customStyle="1" w:styleId="210">
    <w:name w:val="Основной текст 21"/>
    <w:basedOn w:val="a"/>
    <w:rsid w:val="00CC0B8E"/>
    <w:pPr>
      <w:ind w:firstLine="709"/>
      <w:jc w:val="both"/>
    </w:pPr>
    <w:rPr>
      <w:sz w:val="28"/>
      <w:szCs w:val="20"/>
    </w:rPr>
  </w:style>
  <w:style w:type="paragraph" w:customStyle="1" w:styleId="af9">
    <w:name w:val="Знак Знак Знак Знак"/>
    <w:basedOn w:val="a"/>
    <w:rsid w:val="00CC0B8E"/>
    <w:rPr>
      <w:rFonts w:ascii="Verdana" w:hAnsi="Verdana" w:cs="Verdana"/>
      <w:sz w:val="20"/>
      <w:szCs w:val="20"/>
      <w:lang w:val="en-US" w:eastAsia="en-US"/>
    </w:rPr>
  </w:style>
  <w:style w:type="paragraph" w:styleId="afa">
    <w:name w:val="Title"/>
    <w:basedOn w:val="a"/>
    <w:link w:val="afb"/>
    <w:qFormat/>
    <w:rsid w:val="00CC0B8E"/>
    <w:pPr>
      <w:jc w:val="center"/>
    </w:pPr>
    <w:rPr>
      <w:b/>
      <w:sz w:val="28"/>
      <w:szCs w:val="20"/>
    </w:rPr>
  </w:style>
  <w:style w:type="character" w:customStyle="1" w:styleId="afb">
    <w:name w:val="Название Знак"/>
    <w:basedOn w:val="a0"/>
    <w:link w:val="afa"/>
    <w:rsid w:val="00CC0B8E"/>
    <w:rPr>
      <w:rFonts w:ascii="Times New Roman" w:eastAsia="Times New Roman" w:hAnsi="Times New Roman" w:cs="Times New Roman"/>
      <w:b/>
      <w:sz w:val="28"/>
      <w:szCs w:val="20"/>
      <w:lang w:eastAsia="ru-RU"/>
    </w:rPr>
  </w:style>
  <w:style w:type="paragraph" w:customStyle="1" w:styleId="26">
    <w:name w:val="?????2"/>
    <w:basedOn w:val="a"/>
    <w:rsid w:val="00CC0B8E"/>
    <w:pPr>
      <w:ind w:firstLine="709"/>
      <w:jc w:val="both"/>
    </w:pPr>
    <w:rPr>
      <w:rFonts w:ascii="Arial" w:hAnsi="Arial"/>
      <w:sz w:val="26"/>
      <w:szCs w:val="20"/>
    </w:rPr>
  </w:style>
  <w:style w:type="paragraph" w:customStyle="1" w:styleId="14">
    <w:name w:val="Абзац списка1"/>
    <w:basedOn w:val="a"/>
    <w:rsid w:val="00CC0B8E"/>
    <w:pPr>
      <w:ind w:left="720"/>
      <w:contextualSpacing/>
    </w:pPr>
    <w:rPr>
      <w:rFonts w:eastAsia="Calibri"/>
      <w:sz w:val="20"/>
      <w:szCs w:val="20"/>
    </w:rPr>
  </w:style>
  <w:style w:type="character" w:customStyle="1" w:styleId="BodyTextChar">
    <w:name w:val="Body Text Char"/>
    <w:locked/>
    <w:rsid w:val="00CC0B8E"/>
    <w:rPr>
      <w:rFonts w:ascii="Arial" w:hAnsi="Arial" w:cs="Arial"/>
      <w:sz w:val="26"/>
      <w:szCs w:val="26"/>
      <w:lang w:val="ru-RU" w:eastAsia="ru-RU" w:bidi="ar-SA"/>
    </w:rPr>
  </w:style>
  <w:style w:type="paragraph" w:customStyle="1" w:styleId="ConsCell">
    <w:name w:val="ConsCell"/>
    <w:rsid w:val="00CC0B8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fn2r">
    <w:name w:val="fn2r"/>
    <w:basedOn w:val="a"/>
    <w:rsid w:val="00CC0B8E"/>
    <w:pPr>
      <w:spacing w:before="100" w:beforeAutospacing="1" w:after="100" w:afterAutospacing="1"/>
    </w:pPr>
  </w:style>
  <w:style w:type="character" w:customStyle="1" w:styleId="ConsNormal0">
    <w:name w:val="ConsNormal Знак"/>
    <w:link w:val="ConsNormal"/>
    <w:locked/>
    <w:rsid w:val="00CC0B8E"/>
    <w:rPr>
      <w:rFonts w:ascii="Arial" w:eastAsia="Times New Roman" w:hAnsi="Arial" w:cs="Arial"/>
      <w:sz w:val="20"/>
      <w:szCs w:val="20"/>
      <w:lang w:eastAsia="ru-RU"/>
    </w:rPr>
  </w:style>
  <w:style w:type="table" w:customStyle="1" w:styleId="15">
    <w:name w:val="Сетка таблицы1"/>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CC0B8E"/>
  </w:style>
  <w:style w:type="paragraph" w:customStyle="1" w:styleId="211">
    <w:name w:val="Основной текст 21"/>
    <w:basedOn w:val="a"/>
    <w:rsid w:val="00CC0B8E"/>
    <w:pPr>
      <w:ind w:firstLine="709"/>
      <w:jc w:val="both"/>
    </w:pPr>
    <w:rPr>
      <w:rFonts w:ascii="Arial" w:hAnsi="Arial"/>
      <w:sz w:val="28"/>
    </w:rPr>
  </w:style>
  <w:style w:type="paragraph" w:customStyle="1" w:styleId="16">
    <w:name w:val="Абзац списка1"/>
    <w:basedOn w:val="a"/>
    <w:rsid w:val="00CC0B8E"/>
    <w:pPr>
      <w:ind w:left="720" w:firstLine="567"/>
      <w:contextualSpacing/>
      <w:jc w:val="both"/>
    </w:pPr>
    <w:rPr>
      <w:rFonts w:ascii="Arial" w:eastAsia="Calibri" w:hAnsi="Arial"/>
    </w:rPr>
  </w:style>
  <w:style w:type="character" w:styleId="HTML1">
    <w:name w:val="HTML Variable"/>
    <w:aliases w:val="!Ссылки в документе"/>
    <w:rsid w:val="00CC0B8E"/>
    <w:rPr>
      <w:rFonts w:ascii="Arial" w:hAnsi="Arial"/>
      <w:b w:val="0"/>
      <w:i w:val="0"/>
      <w:iCs/>
      <w:color w:val="0000FF"/>
      <w:sz w:val="24"/>
      <w:u w:val="none"/>
    </w:rPr>
  </w:style>
  <w:style w:type="paragraph" w:styleId="afc">
    <w:name w:val="annotation text"/>
    <w:aliases w:val="!Равноширинный текст документа"/>
    <w:basedOn w:val="a"/>
    <w:link w:val="afd"/>
    <w:rsid w:val="00CC0B8E"/>
    <w:pPr>
      <w:ind w:firstLine="567"/>
      <w:jc w:val="both"/>
    </w:pPr>
    <w:rPr>
      <w:rFonts w:ascii="Courier" w:hAnsi="Courier"/>
      <w:sz w:val="22"/>
      <w:szCs w:val="20"/>
    </w:rPr>
  </w:style>
  <w:style w:type="character" w:customStyle="1" w:styleId="afd">
    <w:name w:val="Текст примечания Знак"/>
    <w:aliases w:val="!Равноширинный текст документа Знак"/>
    <w:basedOn w:val="a0"/>
    <w:link w:val="afc"/>
    <w:rsid w:val="00CC0B8E"/>
    <w:rPr>
      <w:rFonts w:ascii="Courier" w:eastAsia="Times New Roman" w:hAnsi="Courier" w:cs="Times New Roman"/>
      <w:szCs w:val="20"/>
      <w:lang w:eastAsia="ru-RU"/>
    </w:rPr>
  </w:style>
  <w:style w:type="paragraph" w:customStyle="1" w:styleId="Title">
    <w:name w:val="Title!Название НПА"/>
    <w:basedOn w:val="a"/>
    <w:rsid w:val="00CC0B8E"/>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CC0B8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CC0B8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CC0B8E"/>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CC0B8E"/>
    <w:pPr>
      <w:spacing w:after="0" w:line="240" w:lineRule="auto"/>
      <w:jc w:val="center"/>
    </w:pPr>
    <w:rPr>
      <w:rFonts w:ascii="Arial" w:eastAsia="Times New Roman" w:hAnsi="Arial" w:cs="Arial"/>
      <w:bCs/>
      <w:kern w:val="28"/>
      <w:sz w:val="24"/>
      <w:szCs w:val="32"/>
      <w:lang w:eastAsia="ru-RU"/>
    </w:rPr>
  </w:style>
  <w:style w:type="character" w:customStyle="1" w:styleId="111">
    <w:name w:val="Заголовок 1 Знак1"/>
    <w:aliases w:val="!Части документа Знак"/>
    <w:rsid w:val="00CC0B8E"/>
    <w:rPr>
      <w:rFonts w:ascii="Cambria" w:eastAsia="Times New Roman" w:hAnsi="Cambria" w:cs="Times New Roman"/>
      <w:b/>
      <w:bCs/>
      <w:color w:val="365F91"/>
      <w:sz w:val="28"/>
      <w:szCs w:val="28"/>
    </w:rPr>
  </w:style>
  <w:style w:type="character" w:styleId="afe">
    <w:name w:val="FollowedHyperlink"/>
    <w:uiPriority w:val="99"/>
    <w:rsid w:val="00CC0B8E"/>
    <w:rPr>
      <w:color w:val="800080"/>
      <w:u w:val="single"/>
    </w:rPr>
  </w:style>
  <w:style w:type="paragraph" w:customStyle="1" w:styleId="11Char">
    <w:name w:val="Знак1 Знак Знак Знак Знак Знак Знак Знак Знак1 Char"/>
    <w:basedOn w:val="a"/>
    <w:rsid w:val="00CC0B8E"/>
    <w:pPr>
      <w:spacing w:after="160" w:line="240" w:lineRule="exact"/>
    </w:pPr>
    <w:rPr>
      <w:rFonts w:ascii="Verdana" w:hAnsi="Verdana"/>
      <w:sz w:val="20"/>
      <w:szCs w:val="20"/>
      <w:lang w:val="en-US" w:eastAsia="en-US"/>
    </w:rPr>
  </w:style>
  <w:style w:type="numbering" w:customStyle="1" w:styleId="27">
    <w:name w:val="Нет списка2"/>
    <w:next w:val="a2"/>
    <w:uiPriority w:val="99"/>
    <w:semiHidden/>
    <w:unhideWhenUsed/>
    <w:rsid w:val="00CC0B8E"/>
  </w:style>
  <w:style w:type="paragraph" w:customStyle="1" w:styleId="xl64">
    <w:name w:val="xl64"/>
    <w:basedOn w:val="a"/>
    <w:rsid w:val="00CC0B8E"/>
    <w:pPr>
      <w:spacing w:before="100" w:beforeAutospacing="1" w:after="100" w:afterAutospacing="1"/>
    </w:pPr>
    <w:rPr>
      <w:rFonts w:ascii="Arial" w:hAnsi="Arial" w:cs="Arial"/>
      <w:sz w:val="20"/>
      <w:szCs w:val="20"/>
    </w:rPr>
  </w:style>
  <w:style w:type="paragraph" w:customStyle="1" w:styleId="xl65">
    <w:name w:val="xl65"/>
    <w:basedOn w:val="a"/>
    <w:rsid w:val="00CC0B8E"/>
    <w:pPr>
      <w:pBdr>
        <w:left w:val="single" w:sz="4" w:space="0" w:color="auto"/>
        <w:right w:val="single" w:sz="4" w:space="0" w:color="auto"/>
      </w:pBdr>
      <w:spacing w:before="100" w:beforeAutospacing="1" w:after="100" w:afterAutospacing="1"/>
      <w:jc w:val="center"/>
    </w:pPr>
  </w:style>
  <w:style w:type="paragraph" w:customStyle="1" w:styleId="xl66">
    <w:name w:val="xl66"/>
    <w:basedOn w:val="a"/>
    <w:rsid w:val="00CC0B8E"/>
    <w:pPr>
      <w:pBdr>
        <w:left w:val="single" w:sz="4" w:space="0" w:color="auto"/>
        <w:bottom w:val="single" w:sz="4" w:space="0" w:color="auto"/>
      </w:pBdr>
      <w:spacing w:before="100" w:beforeAutospacing="1" w:after="100" w:afterAutospacing="1"/>
      <w:jc w:val="center"/>
    </w:pPr>
  </w:style>
  <w:style w:type="paragraph" w:customStyle="1" w:styleId="xl67">
    <w:name w:val="xl67"/>
    <w:basedOn w:val="a"/>
    <w:rsid w:val="00CC0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CC0B8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
    <w:rsid w:val="00CC0B8E"/>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1">
    <w:name w:val="xl71"/>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CC0B8E"/>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4">
    <w:name w:val="xl74"/>
    <w:basedOn w:val="a"/>
    <w:rsid w:val="00CC0B8E"/>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5">
    <w:name w:val="xl75"/>
    <w:basedOn w:val="a"/>
    <w:rsid w:val="00CC0B8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76">
    <w:name w:val="xl76"/>
    <w:basedOn w:val="a"/>
    <w:rsid w:val="00CC0B8E"/>
    <w:pPr>
      <w:pBdr>
        <w:left w:val="single" w:sz="4" w:space="0" w:color="auto"/>
        <w:right w:val="single" w:sz="4" w:space="0" w:color="auto"/>
      </w:pBdr>
      <w:spacing w:before="100" w:beforeAutospacing="1" w:after="100" w:afterAutospacing="1"/>
      <w:jc w:val="center"/>
    </w:pPr>
  </w:style>
  <w:style w:type="paragraph" w:customStyle="1" w:styleId="xl77">
    <w:name w:val="xl77"/>
    <w:basedOn w:val="a"/>
    <w:rsid w:val="00CC0B8E"/>
    <w:pPr>
      <w:pBdr>
        <w:left w:val="single" w:sz="4" w:space="0" w:color="auto"/>
      </w:pBdr>
      <w:spacing w:before="100" w:beforeAutospacing="1" w:after="100" w:afterAutospacing="1"/>
      <w:jc w:val="center"/>
    </w:pPr>
  </w:style>
  <w:style w:type="paragraph" w:customStyle="1" w:styleId="xl78">
    <w:name w:val="xl78"/>
    <w:basedOn w:val="a"/>
    <w:rsid w:val="00CC0B8E"/>
    <w:pPr>
      <w:pBdr>
        <w:right w:val="single" w:sz="4" w:space="0" w:color="auto"/>
      </w:pBdr>
      <w:spacing w:before="100" w:beforeAutospacing="1" w:after="100" w:afterAutospacing="1"/>
      <w:jc w:val="center"/>
      <w:textAlignment w:val="center"/>
    </w:pPr>
  </w:style>
  <w:style w:type="paragraph" w:customStyle="1" w:styleId="xl79">
    <w:name w:val="xl79"/>
    <w:basedOn w:val="a"/>
    <w:rsid w:val="00CC0B8E"/>
    <w:pPr>
      <w:pBdr>
        <w:left w:val="single" w:sz="4" w:space="0" w:color="auto"/>
        <w:right w:val="single" w:sz="4" w:space="0" w:color="auto"/>
      </w:pBdr>
      <w:spacing w:before="100" w:beforeAutospacing="1" w:after="100" w:afterAutospacing="1"/>
      <w:jc w:val="center"/>
    </w:pPr>
  </w:style>
  <w:style w:type="paragraph" w:customStyle="1" w:styleId="xl80">
    <w:name w:val="xl80"/>
    <w:basedOn w:val="a"/>
    <w:rsid w:val="00CC0B8E"/>
    <w:pPr>
      <w:pBdr>
        <w:left w:val="single" w:sz="4" w:space="0" w:color="auto"/>
      </w:pBdr>
      <w:spacing w:before="100" w:beforeAutospacing="1" w:after="100" w:afterAutospacing="1"/>
      <w:jc w:val="center"/>
    </w:pPr>
  </w:style>
  <w:style w:type="paragraph" w:customStyle="1" w:styleId="xl81">
    <w:name w:val="xl81"/>
    <w:basedOn w:val="a"/>
    <w:rsid w:val="00CC0B8E"/>
    <w:pPr>
      <w:pBdr>
        <w:left w:val="single" w:sz="4" w:space="0" w:color="auto"/>
        <w:right w:val="single" w:sz="4" w:space="0" w:color="auto"/>
      </w:pBdr>
      <w:spacing w:before="100" w:beforeAutospacing="1" w:after="100" w:afterAutospacing="1"/>
      <w:jc w:val="center"/>
    </w:pPr>
  </w:style>
  <w:style w:type="paragraph" w:customStyle="1" w:styleId="xl82">
    <w:name w:val="xl82"/>
    <w:basedOn w:val="a"/>
    <w:rsid w:val="00CC0B8E"/>
    <w:pPr>
      <w:pBdr>
        <w:left w:val="single" w:sz="4" w:space="0" w:color="auto"/>
        <w:right w:val="single" w:sz="4" w:space="0" w:color="auto"/>
      </w:pBdr>
      <w:spacing w:before="100" w:beforeAutospacing="1" w:after="100" w:afterAutospacing="1"/>
    </w:pPr>
  </w:style>
  <w:style w:type="paragraph" w:customStyle="1" w:styleId="xl83">
    <w:name w:val="xl83"/>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CC0B8E"/>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5">
    <w:name w:val="xl85"/>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6">
    <w:name w:val="xl86"/>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
    <w:rsid w:val="00CC0B8E"/>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CC0B8E"/>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CC0B8E"/>
    <w:pPr>
      <w:pBdr>
        <w:top w:val="single" w:sz="4" w:space="0" w:color="auto"/>
        <w:left w:val="single" w:sz="4" w:space="0" w:color="auto"/>
        <w:bottom w:val="single" w:sz="4" w:space="0" w:color="auto"/>
      </w:pBdr>
      <w:spacing w:before="100" w:beforeAutospacing="1" w:after="100" w:afterAutospacing="1"/>
    </w:pPr>
  </w:style>
  <w:style w:type="paragraph" w:customStyle="1" w:styleId="xl90">
    <w:name w:val="xl90"/>
    <w:basedOn w:val="a"/>
    <w:rsid w:val="00CC0B8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1">
    <w:name w:val="xl91"/>
    <w:basedOn w:val="a"/>
    <w:rsid w:val="00CC0B8E"/>
    <w:pPr>
      <w:pBdr>
        <w:top w:val="single" w:sz="4" w:space="0" w:color="auto"/>
        <w:left w:val="single" w:sz="4" w:space="0" w:color="auto"/>
      </w:pBdr>
      <w:spacing w:before="100" w:beforeAutospacing="1" w:after="100" w:afterAutospacing="1"/>
      <w:jc w:val="center"/>
    </w:pPr>
  </w:style>
  <w:style w:type="paragraph" w:customStyle="1" w:styleId="xl92">
    <w:name w:val="xl92"/>
    <w:basedOn w:val="a"/>
    <w:rsid w:val="00CC0B8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3">
    <w:name w:val="xl93"/>
    <w:basedOn w:val="a"/>
    <w:rsid w:val="00CC0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CC0B8E"/>
    <w:pPr>
      <w:pBdr>
        <w:top w:val="single" w:sz="4" w:space="0" w:color="auto"/>
        <w:left w:val="single" w:sz="4" w:space="0" w:color="auto"/>
      </w:pBdr>
      <w:spacing w:before="100" w:beforeAutospacing="1" w:after="100" w:afterAutospacing="1"/>
      <w:jc w:val="center"/>
    </w:pPr>
  </w:style>
  <w:style w:type="paragraph" w:customStyle="1" w:styleId="xl95">
    <w:name w:val="xl95"/>
    <w:basedOn w:val="a"/>
    <w:rsid w:val="00CC0B8E"/>
    <w:pPr>
      <w:pBdr>
        <w:top w:val="single" w:sz="4" w:space="0" w:color="auto"/>
        <w:left w:val="single" w:sz="4" w:space="0" w:color="auto"/>
      </w:pBdr>
      <w:spacing w:before="100" w:beforeAutospacing="1" w:after="100" w:afterAutospacing="1"/>
      <w:jc w:val="center"/>
    </w:pPr>
  </w:style>
  <w:style w:type="paragraph" w:customStyle="1" w:styleId="xl96">
    <w:name w:val="xl96"/>
    <w:basedOn w:val="a"/>
    <w:rsid w:val="00CC0B8E"/>
    <w:pPr>
      <w:pBdr>
        <w:top w:val="single" w:sz="4" w:space="0" w:color="auto"/>
        <w:left w:val="single" w:sz="4" w:space="0" w:color="auto"/>
      </w:pBdr>
      <w:spacing w:before="100" w:beforeAutospacing="1" w:after="100" w:afterAutospacing="1"/>
    </w:pPr>
  </w:style>
  <w:style w:type="paragraph" w:customStyle="1" w:styleId="xl97">
    <w:name w:val="xl97"/>
    <w:basedOn w:val="a"/>
    <w:rsid w:val="00CC0B8E"/>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98">
    <w:name w:val="xl98"/>
    <w:basedOn w:val="a"/>
    <w:rsid w:val="00CC0B8E"/>
    <w:pPr>
      <w:pBdr>
        <w:top w:val="single" w:sz="4" w:space="0" w:color="auto"/>
        <w:left w:val="single" w:sz="4" w:space="0" w:color="auto"/>
      </w:pBdr>
      <w:spacing w:before="100" w:beforeAutospacing="1" w:after="100" w:afterAutospacing="1"/>
      <w:jc w:val="center"/>
    </w:pPr>
    <w:rPr>
      <w:b/>
      <w:bCs/>
    </w:rPr>
  </w:style>
  <w:style w:type="paragraph" w:customStyle="1" w:styleId="xl99">
    <w:name w:val="xl99"/>
    <w:basedOn w:val="a"/>
    <w:rsid w:val="00CC0B8E"/>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00">
    <w:name w:val="xl100"/>
    <w:basedOn w:val="a"/>
    <w:rsid w:val="00CC0B8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01">
    <w:name w:val="xl101"/>
    <w:basedOn w:val="a"/>
    <w:rsid w:val="00CC0B8E"/>
    <w:pPr>
      <w:pBdr>
        <w:top w:val="single" w:sz="4" w:space="0" w:color="auto"/>
        <w:left w:val="single" w:sz="4" w:space="0" w:color="auto"/>
      </w:pBdr>
      <w:spacing w:before="100" w:beforeAutospacing="1" w:after="100" w:afterAutospacing="1"/>
      <w:jc w:val="center"/>
    </w:pPr>
    <w:rPr>
      <w:b/>
      <w:bCs/>
    </w:rPr>
  </w:style>
  <w:style w:type="paragraph" w:customStyle="1" w:styleId="xl102">
    <w:name w:val="xl102"/>
    <w:basedOn w:val="a"/>
    <w:rsid w:val="00CC0B8E"/>
    <w:pPr>
      <w:pBdr>
        <w:top w:val="single" w:sz="4" w:space="0" w:color="auto"/>
        <w:left w:val="single" w:sz="4" w:space="0" w:color="auto"/>
      </w:pBdr>
      <w:spacing w:before="100" w:beforeAutospacing="1" w:after="100" w:afterAutospacing="1"/>
      <w:jc w:val="center"/>
    </w:pPr>
    <w:rPr>
      <w:b/>
      <w:bCs/>
    </w:rPr>
  </w:style>
  <w:style w:type="paragraph" w:customStyle="1" w:styleId="xl103">
    <w:name w:val="xl103"/>
    <w:basedOn w:val="a"/>
    <w:rsid w:val="00CC0B8E"/>
    <w:pPr>
      <w:pBdr>
        <w:top w:val="single" w:sz="4" w:space="0" w:color="auto"/>
        <w:left w:val="single" w:sz="4" w:space="0" w:color="auto"/>
      </w:pBdr>
      <w:spacing w:before="100" w:beforeAutospacing="1" w:after="100" w:afterAutospacing="1"/>
    </w:pPr>
    <w:rPr>
      <w:b/>
      <w:bCs/>
    </w:rPr>
  </w:style>
  <w:style w:type="paragraph" w:customStyle="1" w:styleId="xl104">
    <w:name w:val="xl104"/>
    <w:basedOn w:val="a"/>
    <w:rsid w:val="00CC0B8E"/>
    <w:pPr>
      <w:pBdr>
        <w:top w:val="single" w:sz="4" w:space="0" w:color="auto"/>
        <w:left w:val="single" w:sz="4" w:space="0" w:color="auto"/>
      </w:pBdr>
      <w:spacing w:before="100" w:beforeAutospacing="1" w:after="100" w:afterAutospacing="1"/>
      <w:jc w:val="center"/>
    </w:pPr>
  </w:style>
  <w:style w:type="paragraph" w:customStyle="1" w:styleId="xl105">
    <w:name w:val="xl105"/>
    <w:basedOn w:val="a"/>
    <w:rsid w:val="00CC0B8E"/>
    <w:pPr>
      <w:pBdr>
        <w:top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CC0B8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
    <w:rsid w:val="00CC0B8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8">
    <w:name w:val="xl108"/>
    <w:basedOn w:val="a"/>
    <w:rsid w:val="00CC0B8E"/>
    <w:pPr>
      <w:pBdr>
        <w:top w:val="single" w:sz="4" w:space="0" w:color="auto"/>
        <w:left w:val="single" w:sz="4" w:space="0" w:color="auto"/>
        <w:right w:val="single" w:sz="4" w:space="0" w:color="auto"/>
      </w:pBdr>
      <w:spacing w:before="100" w:beforeAutospacing="1" w:after="100" w:afterAutospacing="1"/>
    </w:pPr>
  </w:style>
  <w:style w:type="paragraph" w:customStyle="1" w:styleId="xl109">
    <w:name w:val="xl109"/>
    <w:basedOn w:val="a"/>
    <w:rsid w:val="00CC0B8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rsid w:val="00CC0B8E"/>
    <w:pPr>
      <w:pBdr>
        <w:left w:val="single" w:sz="4" w:space="0" w:color="auto"/>
        <w:bottom w:val="single" w:sz="4" w:space="0" w:color="auto"/>
      </w:pBdr>
      <w:spacing w:before="100" w:beforeAutospacing="1" w:after="100" w:afterAutospacing="1"/>
      <w:jc w:val="center"/>
    </w:pPr>
  </w:style>
  <w:style w:type="paragraph" w:customStyle="1" w:styleId="xl111">
    <w:name w:val="xl111"/>
    <w:basedOn w:val="a"/>
    <w:rsid w:val="00CC0B8E"/>
    <w:pPr>
      <w:pBdr>
        <w:bottom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a"/>
    <w:rsid w:val="00CC0B8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
    <w:rsid w:val="00CC0B8E"/>
    <w:pPr>
      <w:pBdr>
        <w:left w:val="single" w:sz="4" w:space="0" w:color="auto"/>
        <w:bottom w:val="single" w:sz="4" w:space="0" w:color="auto"/>
      </w:pBdr>
      <w:spacing w:before="100" w:beforeAutospacing="1" w:after="100" w:afterAutospacing="1"/>
      <w:jc w:val="center"/>
    </w:pPr>
  </w:style>
  <w:style w:type="paragraph" w:customStyle="1" w:styleId="xl114">
    <w:name w:val="xl114"/>
    <w:basedOn w:val="a"/>
    <w:rsid w:val="00CC0B8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5">
    <w:name w:val="xl115"/>
    <w:basedOn w:val="a"/>
    <w:rsid w:val="00CC0B8E"/>
    <w:pPr>
      <w:pBdr>
        <w:left w:val="single" w:sz="4" w:space="0" w:color="auto"/>
        <w:bottom w:val="single" w:sz="4" w:space="0" w:color="auto"/>
        <w:right w:val="single" w:sz="4" w:space="0" w:color="auto"/>
      </w:pBdr>
      <w:spacing w:before="100" w:beforeAutospacing="1" w:after="100" w:afterAutospacing="1"/>
    </w:pPr>
  </w:style>
  <w:style w:type="paragraph" w:customStyle="1" w:styleId="xl116">
    <w:name w:val="xl116"/>
    <w:basedOn w:val="a"/>
    <w:rsid w:val="00CC0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CC0B8E"/>
    <w:pPr>
      <w:pBdr>
        <w:top w:val="single" w:sz="4" w:space="0" w:color="auto"/>
        <w:left w:val="single" w:sz="4" w:space="0" w:color="auto"/>
      </w:pBdr>
      <w:spacing w:before="100" w:beforeAutospacing="1" w:after="100" w:afterAutospacing="1"/>
      <w:jc w:val="center"/>
      <w:textAlignment w:val="center"/>
    </w:pPr>
  </w:style>
  <w:style w:type="paragraph" w:customStyle="1" w:styleId="xl118">
    <w:name w:val="xl118"/>
    <w:basedOn w:val="a"/>
    <w:rsid w:val="00CC0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CC0B8E"/>
    <w:pPr>
      <w:pBdr>
        <w:left w:val="single" w:sz="4" w:space="0" w:color="auto"/>
      </w:pBdr>
      <w:spacing w:before="100" w:beforeAutospacing="1" w:after="100" w:afterAutospacing="1"/>
      <w:jc w:val="center"/>
      <w:textAlignment w:val="center"/>
    </w:pPr>
  </w:style>
  <w:style w:type="paragraph" w:customStyle="1" w:styleId="xl120">
    <w:name w:val="xl120"/>
    <w:basedOn w:val="a"/>
    <w:rsid w:val="00CC0B8E"/>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CC0B8E"/>
    <w:pPr>
      <w:pBdr>
        <w:top w:val="single" w:sz="4" w:space="0" w:color="auto"/>
        <w:bottom w:val="single" w:sz="4" w:space="0" w:color="auto"/>
      </w:pBdr>
      <w:spacing w:before="100" w:beforeAutospacing="1" w:after="100" w:afterAutospacing="1"/>
      <w:jc w:val="center"/>
      <w:textAlignment w:val="center"/>
    </w:pPr>
  </w:style>
  <w:style w:type="paragraph" w:customStyle="1" w:styleId="xl122">
    <w:name w:val="xl122"/>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CC0B8E"/>
    <w:pPr>
      <w:spacing w:before="100" w:beforeAutospacing="1" w:after="100" w:afterAutospacing="1"/>
    </w:pPr>
  </w:style>
  <w:style w:type="paragraph" w:customStyle="1" w:styleId="xl124">
    <w:name w:val="xl124"/>
    <w:basedOn w:val="a"/>
    <w:rsid w:val="00CC0B8E"/>
    <w:pPr>
      <w:spacing w:before="100" w:beforeAutospacing="1" w:after="100" w:afterAutospacing="1"/>
      <w:jc w:val="right"/>
    </w:pPr>
  </w:style>
  <w:style w:type="paragraph" w:customStyle="1" w:styleId="xl125">
    <w:name w:val="xl125"/>
    <w:basedOn w:val="a"/>
    <w:rsid w:val="00CC0B8E"/>
    <w:pPr>
      <w:spacing w:before="100" w:beforeAutospacing="1" w:after="100" w:afterAutospacing="1"/>
    </w:pPr>
    <w:rPr>
      <w:sz w:val="20"/>
      <w:szCs w:val="20"/>
    </w:rPr>
  </w:style>
  <w:style w:type="paragraph" w:customStyle="1" w:styleId="xl126">
    <w:name w:val="xl126"/>
    <w:basedOn w:val="a"/>
    <w:rsid w:val="00CC0B8E"/>
    <w:pPr>
      <w:spacing w:before="100" w:beforeAutospacing="1" w:after="100" w:afterAutospacing="1"/>
    </w:pPr>
    <w:rPr>
      <w:rFonts w:ascii="Arial" w:hAnsi="Arial" w:cs="Arial"/>
      <w:sz w:val="20"/>
      <w:szCs w:val="20"/>
    </w:rPr>
  </w:style>
  <w:style w:type="paragraph" w:customStyle="1" w:styleId="xl127">
    <w:name w:val="xl127"/>
    <w:basedOn w:val="a"/>
    <w:rsid w:val="00CC0B8E"/>
    <w:pPr>
      <w:spacing w:before="100" w:beforeAutospacing="1" w:after="100" w:afterAutospacing="1"/>
      <w:jc w:val="center"/>
      <w:textAlignment w:val="center"/>
    </w:pPr>
  </w:style>
  <w:style w:type="paragraph" w:customStyle="1" w:styleId="xl128">
    <w:name w:val="xl128"/>
    <w:basedOn w:val="a"/>
    <w:rsid w:val="00CC0B8E"/>
    <w:pPr>
      <w:spacing w:before="100" w:beforeAutospacing="1" w:after="100" w:afterAutospacing="1"/>
      <w:jc w:val="center"/>
      <w:textAlignment w:val="center"/>
    </w:pPr>
    <w:rPr>
      <w:b/>
      <w:bCs/>
    </w:rPr>
  </w:style>
  <w:style w:type="paragraph" w:customStyle="1" w:styleId="xl129">
    <w:name w:val="xl129"/>
    <w:basedOn w:val="a"/>
    <w:rsid w:val="00CC0B8E"/>
    <w:pPr>
      <w:spacing w:before="100" w:beforeAutospacing="1" w:after="100" w:afterAutospacing="1"/>
      <w:jc w:val="right"/>
      <w:textAlignment w:val="center"/>
    </w:pPr>
  </w:style>
  <w:style w:type="paragraph" w:customStyle="1" w:styleId="xl130">
    <w:name w:val="xl130"/>
    <w:basedOn w:val="a"/>
    <w:rsid w:val="00CC0B8E"/>
    <w:pPr>
      <w:spacing w:before="100" w:beforeAutospacing="1" w:after="100" w:afterAutospacing="1"/>
      <w:jc w:val="right"/>
    </w:pPr>
  </w:style>
  <w:style w:type="paragraph" w:customStyle="1" w:styleId="xl131">
    <w:name w:val="xl131"/>
    <w:basedOn w:val="a"/>
    <w:rsid w:val="00CC0B8E"/>
    <w:pPr>
      <w:spacing w:before="100" w:beforeAutospacing="1" w:after="100" w:afterAutospacing="1"/>
      <w:jc w:val="right"/>
    </w:pPr>
  </w:style>
  <w:style w:type="numbering" w:customStyle="1" w:styleId="35">
    <w:name w:val="Нет списка3"/>
    <w:next w:val="a2"/>
    <w:uiPriority w:val="99"/>
    <w:semiHidden/>
    <w:unhideWhenUsed/>
    <w:rsid w:val="00CC0B8E"/>
  </w:style>
  <w:style w:type="numbering" w:customStyle="1" w:styleId="41">
    <w:name w:val="Нет списка4"/>
    <w:next w:val="a2"/>
    <w:uiPriority w:val="99"/>
    <w:semiHidden/>
    <w:unhideWhenUsed/>
    <w:rsid w:val="00CC0B8E"/>
  </w:style>
  <w:style w:type="numbering" w:customStyle="1" w:styleId="5">
    <w:name w:val="Нет списка5"/>
    <w:next w:val="a2"/>
    <w:uiPriority w:val="99"/>
    <w:semiHidden/>
    <w:unhideWhenUsed/>
    <w:rsid w:val="00CC0B8E"/>
  </w:style>
  <w:style w:type="numbering" w:customStyle="1" w:styleId="61">
    <w:name w:val="Нет списка6"/>
    <w:next w:val="a2"/>
    <w:uiPriority w:val="99"/>
    <w:semiHidden/>
    <w:unhideWhenUsed/>
    <w:rsid w:val="00CC0B8E"/>
  </w:style>
  <w:style w:type="numbering" w:customStyle="1" w:styleId="7">
    <w:name w:val="Нет списка7"/>
    <w:next w:val="a2"/>
    <w:uiPriority w:val="99"/>
    <w:semiHidden/>
    <w:unhideWhenUsed/>
    <w:rsid w:val="00CC0B8E"/>
  </w:style>
  <w:style w:type="numbering" w:customStyle="1" w:styleId="81">
    <w:name w:val="Нет списка8"/>
    <w:next w:val="a2"/>
    <w:uiPriority w:val="99"/>
    <w:semiHidden/>
    <w:unhideWhenUsed/>
    <w:rsid w:val="00CC0B8E"/>
  </w:style>
  <w:style w:type="paragraph" w:customStyle="1" w:styleId="xl132">
    <w:name w:val="xl132"/>
    <w:basedOn w:val="a"/>
    <w:rsid w:val="00CC0B8E"/>
    <w:pPr>
      <w:pBdr>
        <w:left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rsid w:val="00CC0B8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4">
    <w:name w:val="xl134"/>
    <w:basedOn w:val="a"/>
    <w:rsid w:val="00CC0B8E"/>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5">
    <w:name w:val="xl135"/>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6">
    <w:name w:val="xl136"/>
    <w:basedOn w:val="a"/>
    <w:rsid w:val="00CC0B8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7">
    <w:name w:val="xl137"/>
    <w:basedOn w:val="a"/>
    <w:rsid w:val="00CC0B8E"/>
    <w:pPr>
      <w:pBdr>
        <w:bottom w:val="single" w:sz="4" w:space="0" w:color="auto"/>
      </w:pBdr>
      <w:spacing w:before="100" w:beforeAutospacing="1" w:after="100" w:afterAutospacing="1"/>
      <w:jc w:val="center"/>
      <w:textAlignment w:val="center"/>
    </w:pPr>
    <w:rPr>
      <w:b/>
      <w:bCs/>
    </w:rPr>
  </w:style>
  <w:style w:type="paragraph" w:customStyle="1" w:styleId="xl138">
    <w:name w:val="xl138"/>
    <w:basedOn w:val="a"/>
    <w:rsid w:val="00CC0B8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a"/>
    <w:rsid w:val="00CC0B8E"/>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40">
    <w:name w:val="xl140"/>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CC0B8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CC0B8E"/>
    <w:pPr>
      <w:pBdr>
        <w:left w:val="single" w:sz="4" w:space="0" w:color="auto"/>
      </w:pBdr>
      <w:spacing w:before="100" w:beforeAutospacing="1" w:after="100" w:afterAutospacing="1"/>
    </w:pPr>
    <w:rPr>
      <w:rFonts w:ascii="Arial" w:hAnsi="Arial" w:cs="Arial"/>
      <w:sz w:val="20"/>
      <w:szCs w:val="20"/>
    </w:rPr>
  </w:style>
  <w:style w:type="paragraph" w:customStyle="1" w:styleId="xl143">
    <w:name w:val="xl143"/>
    <w:basedOn w:val="a"/>
    <w:rsid w:val="00CC0B8E"/>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44">
    <w:name w:val="xl144"/>
    <w:basedOn w:val="a"/>
    <w:rsid w:val="00CC0B8E"/>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45">
    <w:name w:val="xl145"/>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6">
    <w:name w:val="xl146"/>
    <w:basedOn w:val="a"/>
    <w:rsid w:val="00CC0B8E"/>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7">
    <w:name w:val="xl147"/>
    <w:basedOn w:val="a"/>
    <w:rsid w:val="00CC0B8E"/>
    <w:pPr>
      <w:spacing w:before="100" w:beforeAutospacing="1" w:after="100" w:afterAutospacing="1"/>
    </w:pPr>
    <w:rPr>
      <w:sz w:val="20"/>
      <w:szCs w:val="20"/>
    </w:rPr>
  </w:style>
  <w:style w:type="paragraph" w:customStyle="1" w:styleId="xl148">
    <w:name w:val="xl148"/>
    <w:basedOn w:val="a"/>
    <w:rsid w:val="00CC0B8E"/>
    <w:pPr>
      <w:spacing w:before="100" w:beforeAutospacing="1" w:after="100" w:afterAutospacing="1"/>
    </w:pPr>
  </w:style>
  <w:style w:type="paragraph" w:customStyle="1" w:styleId="xl149">
    <w:name w:val="xl149"/>
    <w:basedOn w:val="a"/>
    <w:rsid w:val="00CC0B8E"/>
    <w:pPr>
      <w:spacing w:before="100" w:beforeAutospacing="1" w:after="100" w:afterAutospacing="1"/>
      <w:jc w:val="right"/>
    </w:pPr>
  </w:style>
  <w:style w:type="paragraph" w:customStyle="1" w:styleId="xl150">
    <w:name w:val="xl150"/>
    <w:basedOn w:val="a"/>
    <w:rsid w:val="00CC0B8E"/>
    <w:pPr>
      <w:spacing w:before="100" w:beforeAutospacing="1" w:after="100" w:afterAutospacing="1"/>
      <w:jc w:val="center"/>
      <w:textAlignment w:val="center"/>
    </w:pPr>
  </w:style>
  <w:style w:type="paragraph" w:customStyle="1" w:styleId="xl151">
    <w:name w:val="xl151"/>
    <w:basedOn w:val="a"/>
    <w:rsid w:val="00CC0B8E"/>
    <w:pPr>
      <w:spacing w:before="100" w:beforeAutospacing="1" w:after="100" w:afterAutospacing="1"/>
      <w:textAlignment w:val="center"/>
    </w:pPr>
    <w:rPr>
      <w:b/>
      <w:bCs/>
    </w:rPr>
  </w:style>
  <w:style w:type="paragraph" w:customStyle="1" w:styleId="xl152">
    <w:name w:val="xl152"/>
    <w:basedOn w:val="a"/>
    <w:rsid w:val="00CC0B8E"/>
    <w:pPr>
      <w:spacing w:before="100" w:beforeAutospacing="1" w:after="100" w:afterAutospacing="1"/>
      <w:jc w:val="center"/>
      <w:textAlignment w:val="center"/>
    </w:pPr>
    <w:rPr>
      <w:b/>
      <w:bCs/>
    </w:rPr>
  </w:style>
  <w:style w:type="paragraph" w:customStyle="1" w:styleId="xl153">
    <w:name w:val="xl153"/>
    <w:basedOn w:val="a"/>
    <w:rsid w:val="00CC0B8E"/>
    <w:pPr>
      <w:spacing w:before="100" w:beforeAutospacing="1" w:after="100" w:afterAutospacing="1"/>
      <w:jc w:val="right"/>
      <w:textAlignment w:val="center"/>
    </w:pPr>
  </w:style>
  <w:style w:type="paragraph" w:customStyle="1" w:styleId="xl154">
    <w:name w:val="xl154"/>
    <w:basedOn w:val="a"/>
    <w:rsid w:val="00CC0B8E"/>
    <w:pPr>
      <w:spacing w:before="100" w:beforeAutospacing="1" w:after="100" w:afterAutospacing="1"/>
      <w:textAlignment w:val="center"/>
    </w:pPr>
  </w:style>
  <w:style w:type="paragraph" w:customStyle="1" w:styleId="xl155">
    <w:name w:val="xl155"/>
    <w:basedOn w:val="a"/>
    <w:rsid w:val="00CC0B8E"/>
    <w:pPr>
      <w:spacing w:before="100" w:beforeAutospacing="1" w:after="100" w:afterAutospacing="1"/>
      <w:jc w:val="right"/>
      <w:textAlignment w:val="center"/>
    </w:pPr>
  </w:style>
  <w:style w:type="numbering" w:customStyle="1" w:styleId="91">
    <w:name w:val="Нет списка9"/>
    <w:next w:val="a2"/>
    <w:uiPriority w:val="99"/>
    <w:semiHidden/>
    <w:unhideWhenUsed/>
    <w:rsid w:val="00CC0B8E"/>
  </w:style>
  <w:style w:type="paragraph" w:customStyle="1" w:styleId="xl156">
    <w:name w:val="xl156"/>
    <w:basedOn w:val="a"/>
    <w:rsid w:val="00CC0B8E"/>
    <w:pPr>
      <w:spacing w:before="100" w:beforeAutospacing="1" w:after="100" w:afterAutospacing="1"/>
    </w:pPr>
  </w:style>
  <w:style w:type="paragraph" w:customStyle="1" w:styleId="xl157">
    <w:name w:val="xl157"/>
    <w:basedOn w:val="a"/>
    <w:rsid w:val="00CC0B8E"/>
    <w:pPr>
      <w:spacing w:before="100" w:beforeAutospacing="1" w:after="100" w:afterAutospacing="1"/>
      <w:jc w:val="right"/>
    </w:pPr>
  </w:style>
  <w:style w:type="paragraph" w:customStyle="1" w:styleId="xl158">
    <w:name w:val="xl158"/>
    <w:basedOn w:val="a"/>
    <w:rsid w:val="00CC0B8E"/>
    <w:pPr>
      <w:spacing w:before="100" w:beforeAutospacing="1" w:after="100" w:afterAutospacing="1"/>
      <w:jc w:val="right"/>
      <w:textAlignment w:val="center"/>
    </w:pPr>
  </w:style>
  <w:style w:type="paragraph" w:customStyle="1" w:styleId="xl159">
    <w:name w:val="xl159"/>
    <w:basedOn w:val="a"/>
    <w:rsid w:val="00CC0B8E"/>
    <w:pPr>
      <w:spacing w:before="100" w:beforeAutospacing="1" w:after="100" w:afterAutospacing="1"/>
      <w:jc w:val="right"/>
      <w:textAlignment w:val="center"/>
    </w:pPr>
  </w:style>
  <w:style w:type="numbering" w:customStyle="1" w:styleId="100">
    <w:name w:val="Нет списка10"/>
    <w:next w:val="a2"/>
    <w:uiPriority w:val="99"/>
    <w:semiHidden/>
    <w:unhideWhenUsed/>
    <w:rsid w:val="00CC0B8E"/>
  </w:style>
  <w:style w:type="numbering" w:customStyle="1" w:styleId="120">
    <w:name w:val="Нет списка12"/>
    <w:next w:val="a2"/>
    <w:uiPriority w:val="99"/>
    <w:semiHidden/>
    <w:unhideWhenUsed/>
    <w:rsid w:val="00CC0B8E"/>
  </w:style>
  <w:style w:type="character" w:styleId="aff">
    <w:name w:val="Strong"/>
    <w:qFormat/>
    <w:rsid w:val="00CC0B8E"/>
    <w:rPr>
      <w:b/>
      <w:bCs/>
    </w:rPr>
  </w:style>
  <w:style w:type="paragraph" w:customStyle="1" w:styleId="310">
    <w:name w:val="Основной текст с отступом 31"/>
    <w:basedOn w:val="a"/>
    <w:rsid w:val="00CC0B8E"/>
    <w:pPr>
      <w:widowControl w:val="0"/>
      <w:suppressAutoHyphens/>
      <w:ind w:right="567" w:firstLine="720"/>
      <w:jc w:val="both"/>
    </w:pPr>
    <w:rPr>
      <w:rFonts w:ascii="Thorndale AMT" w:eastAsia="Albany AMT" w:hAnsi="Thorndale AMT"/>
      <w:szCs w:val="20"/>
    </w:rPr>
  </w:style>
  <w:style w:type="paragraph" w:customStyle="1" w:styleId="a1cxsplast">
    <w:name w:val="a1cxsplast"/>
    <w:basedOn w:val="a"/>
    <w:rsid w:val="00CC0B8E"/>
    <w:pPr>
      <w:spacing w:before="100" w:beforeAutospacing="1" w:after="100" w:afterAutospacing="1"/>
    </w:pPr>
  </w:style>
  <w:style w:type="paragraph" w:customStyle="1" w:styleId="17">
    <w:name w:val="Без интервала1"/>
    <w:rsid w:val="00CC0B8E"/>
    <w:pPr>
      <w:spacing w:after="0" w:line="240" w:lineRule="auto"/>
    </w:pPr>
    <w:rPr>
      <w:rFonts w:ascii="Calibri" w:eastAsia="Times New Roman" w:hAnsi="Calibri" w:cs="Times New Roman"/>
      <w:lang w:eastAsia="ru-RU"/>
    </w:rPr>
  </w:style>
  <w:style w:type="paragraph" w:customStyle="1" w:styleId="aff0">
    <w:name w:val="Знак Знак Знак Знак Знак Знак Знак Знак Знак Знак Знак Знак"/>
    <w:basedOn w:val="a"/>
    <w:rsid w:val="00CC0B8E"/>
    <w:pPr>
      <w:spacing w:after="160" w:line="240" w:lineRule="exact"/>
    </w:pPr>
    <w:rPr>
      <w:rFonts w:ascii="Verdana" w:hAnsi="Verdana"/>
      <w:sz w:val="20"/>
      <w:szCs w:val="20"/>
      <w:lang w:val="en-US" w:eastAsia="en-US"/>
    </w:rPr>
  </w:style>
  <w:style w:type="paragraph" w:styleId="18">
    <w:name w:val="toc 1"/>
    <w:basedOn w:val="a"/>
    <w:next w:val="a"/>
    <w:autoRedefine/>
    <w:rsid w:val="00CC0B8E"/>
    <w:pPr>
      <w:widowControl w:val="0"/>
      <w:autoSpaceDE w:val="0"/>
      <w:autoSpaceDN w:val="0"/>
    </w:pPr>
    <w:rPr>
      <w:sz w:val="20"/>
      <w:szCs w:val="20"/>
    </w:rPr>
  </w:style>
  <w:style w:type="paragraph" w:styleId="aff1">
    <w:name w:val="footnote text"/>
    <w:basedOn w:val="a"/>
    <w:link w:val="aff2"/>
    <w:rsid w:val="00CC0B8E"/>
    <w:pPr>
      <w:widowControl w:val="0"/>
      <w:autoSpaceDE w:val="0"/>
      <w:autoSpaceDN w:val="0"/>
      <w:adjustRightInd w:val="0"/>
      <w:spacing w:line="360" w:lineRule="auto"/>
      <w:ind w:firstLine="720"/>
      <w:jc w:val="both"/>
    </w:pPr>
    <w:rPr>
      <w:sz w:val="20"/>
      <w:szCs w:val="20"/>
    </w:rPr>
  </w:style>
  <w:style w:type="character" w:customStyle="1" w:styleId="aff2">
    <w:name w:val="Текст сноски Знак"/>
    <w:basedOn w:val="a0"/>
    <w:link w:val="aff1"/>
    <w:rsid w:val="00CC0B8E"/>
    <w:rPr>
      <w:rFonts w:ascii="Times New Roman" w:eastAsia="Times New Roman" w:hAnsi="Times New Roman" w:cs="Times New Roman"/>
      <w:sz w:val="20"/>
      <w:szCs w:val="20"/>
      <w:lang w:eastAsia="ru-RU"/>
    </w:rPr>
  </w:style>
  <w:style w:type="paragraph" w:customStyle="1" w:styleId="xl160">
    <w:name w:val="xl160"/>
    <w:basedOn w:val="a"/>
    <w:rsid w:val="00CC0B8E"/>
    <w:pPr>
      <w:spacing w:before="100" w:beforeAutospacing="1" w:after="100" w:afterAutospacing="1"/>
      <w:jc w:val="right"/>
    </w:pPr>
  </w:style>
  <w:style w:type="paragraph" w:customStyle="1" w:styleId="xl161">
    <w:name w:val="xl161"/>
    <w:basedOn w:val="a"/>
    <w:rsid w:val="00CC0B8E"/>
    <w:pPr>
      <w:spacing w:before="100" w:beforeAutospacing="1" w:after="100" w:afterAutospacing="1"/>
      <w:jc w:val="center"/>
      <w:textAlignment w:val="center"/>
    </w:pPr>
    <w:rPr>
      <w:b/>
      <w:bCs/>
    </w:rPr>
  </w:style>
  <w:style w:type="paragraph" w:customStyle="1" w:styleId="xl162">
    <w:name w:val="xl162"/>
    <w:basedOn w:val="a"/>
    <w:rsid w:val="00CC0B8E"/>
    <w:pPr>
      <w:pBdr>
        <w:right w:val="single" w:sz="4" w:space="0" w:color="auto"/>
      </w:pBdr>
      <w:spacing w:before="100" w:beforeAutospacing="1" w:after="100" w:afterAutospacing="1"/>
      <w:jc w:val="center"/>
    </w:pPr>
    <w:rPr>
      <w:b/>
      <w:bCs/>
    </w:rPr>
  </w:style>
  <w:style w:type="paragraph" w:customStyle="1" w:styleId="xl163">
    <w:name w:val="xl163"/>
    <w:basedOn w:val="a"/>
    <w:rsid w:val="00CC0B8E"/>
    <w:pPr>
      <w:spacing w:before="100" w:beforeAutospacing="1" w:after="100" w:afterAutospacing="1"/>
      <w:jc w:val="center"/>
    </w:pPr>
    <w:rPr>
      <w:b/>
      <w:bCs/>
    </w:rPr>
  </w:style>
  <w:style w:type="paragraph" w:customStyle="1" w:styleId="xl164">
    <w:name w:val="xl164"/>
    <w:basedOn w:val="a"/>
    <w:rsid w:val="00CC0B8E"/>
    <w:pPr>
      <w:pBdr>
        <w:top w:val="single" w:sz="4" w:space="0" w:color="auto"/>
        <w:right w:val="single" w:sz="4" w:space="0" w:color="auto"/>
      </w:pBdr>
      <w:spacing w:before="100" w:beforeAutospacing="1" w:after="100" w:afterAutospacing="1"/>
      <w:jc w:val="center"/>
    </w:pPr>
    <w:rPr>
      <w:b/>
      <w:bCs/>
    </w:rPr>
  </w:style>
  <w:style w:type="paragraph" w:customStyle="1" w:styleId="xl165">
    <w:name w:val="xl165"/>
    <w:basedOn w:val="a"/>
    <w:rsid w:val="00CC0B8E"/>
    <w:pPr>
      <w:pBdr>
        <w:top w:val="single" w:sz="4" w:space="0" w:color="auto"/>
      </w:pBdr>
      <w:spacing w:before="100" w:beforeAutospacing="1" w:after="100" w:afterAutospacing="1"/>
      <w:jc w:val="center"/>
    </w:pPr>
    <w:rPr>
      <w:b/>
      <w:bCs/>
    </w:rPr>
  </w:style>
  <w:style w:type="paragraph" w:customStyle="1" w:styleId="xl166">
    <w:name w:val="xl166"/>
    <w:basedOn w:val="a"/>
    <w:rsid w:val="00CC0B8E"/>
    <w:pPr>
      <w:pBdr>
        <w:top w:val="single" w:sz="4" w:space="0" w:color="auto"/>
        <w:right w:val="single" w:sz="4" w:space="0" w:color="auto"/>
      </w:pBdr>
      <w:spacing w:before="100" w:beforeAutospacing="1" w:after="100" w:afterAutospacing="1"/>
      <w:jc w:val="center"/>
    </w:pPr>
  </w:style>
  <w:style w:type="paragraph" w:customStyle="1" w:styleId="xl167">
    <w:name w:val="xl167"/>
    <w:basedOn w:val="a"/>
    <w:rsid w:val="00CC0B8E"/>
    <w:pPr>
      <w:pBdr>
        <w:top w:val="single" w:sz="4" w:space="0" w:color="auto"/>
      </w:pBdr>
      <w:spacing w:before="100" w:beforeAutospacing="1" w:after="100" w:afterAutospacing="1"/>
      <w:jc w:val="center"/>
    </w:pPr>
  </w:style>
  <w:style w:type="paragraph" w:customStyle="1" w:styleId="xl168">
    <w:name w:val="xl168"/>
    <w:basedOn w:val="a"/>
    <w:rsid w:val="00CC0B8E"/>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9">
    <w:name w:val="xl169"/>
    <w:basedOn w:val="a"/>
    <w:rsid w:val="00CC0B8E"/>
    <w:pPr>
      <w:pBdr>
        <w:top w:val="single" w:sz="4" w:space="0" w:color="auto"/>
        <w:bottom w:val="single" w:sz="4" w:space="0" w:color="auto"/>
      </w:pBdr>
      <w:spacing w:before="100" w:beforeAutospacing="1" w:after="100" w:afterAutospacing="1"/>
      <w:jc w:val="center"/>
    </w:pPr>
    <w:rPr>
      <w:b/>
      <w:bCs/>
    </w:rPr>
  </w:style>
  <w:style w:type="paragraph" w:customStyle="1" w:styleId="xl170">
    <w:name w:val="xl170"/>
    <w:basedOn w:val="a"/>
    <w:rsid w:val="00CC0B8E"/>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
    <w:rsid w:val="00CC0B8E"/>
    <w:pPr>
      <w:pBdr>
        <w:top w:val="single" w:sz="4" w:space="0" w:color="auto"/>
        <w:bottom w:val="single" w:sz="4" w:space="0" w:color="auto"/>
      </w:pBdr>
      <w:spacing w:before="100" w:beforeAutospacing="1" w:after="100" w:afterAutospacing="1"/>
      <w:jc w:val="center"/>
    </w:pPr>
  </w:style>
  <w:style w:type="table" w:customStyle="1" w:styleId="28">
    <w:name w:val="Сетка таблицы2"/>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
    <w:rsid w:val="00CC0B8E"/>
    <w:pPr>
      <w:spacing w:before="100" w:beforeAutospacing="1" w:after="100" w:afterAutospacing="1"/>
    </w:pPr>
  </w:style>
  <w:style w:type="table" w:customStyle="1" w:styleId="50">
    <w:name w:val="Сетка таблицы5"/>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CC0B8E"/>
  </w:style>
  <w:style w:type="numbering" w:customStyle="1" w:styleId="130">
    <w:name w:val="Нет списка13"/>
    <w:next w:val="a2"/>
    <w:uiPriority w:val="99"/>
    <w:semiHidden/>
    <w:unhideWhenUsed/>
    <w:rsid w:val="00CC0B8E"/>
  </w:style>
  <w:style w:type="numbering" w:customStyle="1" w:styleId="140">
    <w:name w:val="Нет списка14"/>
    <w:next w:val="a2"/>
    <w:uiPriority w:val="99"/>
    <w:semiHidden/>
    <w:unhideWhenUsed/>
    <w:rsid w:val="00CC0B8E"/>
  </w:style>
  <w:style w:type="numbering" w:customStyle="1" w:styleId="150">
    <w:name w:val="Нет списка15"/>
    <w:next w:val="a2"/>
    <w:uiPriority w:val="99"/>
    <w:semiHidden/>
    <w:unhideWhenUsed/>
    <w:rsid w:val="00CC0B8E"/>
  </w:style>
  <w:style w:type="numbering" w:customStyle="1" w:styleId="160">
    <w:name w:val="Нет списка16"/>
    <w:next w:val="a2"/>
    <w:uiPriority w:val="99"/>
    <w:semiHidden/>
    <w:unhideWhenUsed/>
    <w:rsid w:val="00CC0B8E"/>
  </w:style>
  <w:style w:type="numbering" w:customStyle="1" w:styleId="170">
    <w:name w:val="Нет списка17"/>
    <w:next w:val="a2"/>
    <w:uiPriority w:val="99"/>
    <w:semiHidden/>
    <w:unhideWhenUsed/>
    <w:rsid w:val="00CC0B8E"/>
  </w:style>
  <w:style w:type="numbering" w:customStyle="1" w:styleId="180">
    <w:name w:val="Нет списка18"/>
    <w:next w:val="a2"/>
    <w:uiPriority w:val="99"/>
    <w:semiHidden/>
    <w:unhideWhenUsed/>
    <w:rsid w:val="00CC0B8E"/>
  </w:style>
  <w:style w:type="numbering" w:customStyle="1" w:styleId="19">
    <w:name w:val="Нет списка19"/>
    <w:next w:val="a2"/>
    <w:uiPriority w:val="99"/>
    <w:semiHidden/>
    <w:unhideWhenUsed/>
    <w:rsid w:val="00CC0B8E"/>
  </w:style>
  <w:style w:type="numbering" w:customStyle="1" w:styleId="200">
    <w:name w:val="Нет списка20"/>
    <w:next w:val="a2"/>
    <w:uiPriority w:val="99"/>
    <w:semiHidden/>
    <w:unhideWhenUsed/>
    <w:rsid w:val="00CC0B8E"/>
  </w:style>
  <w:style w:type="numbering" w:customStyle="1" w:styleId="212">
    <w:name w:val="Нет списка21"/>
    <w:next w:val="a2"/>
    <w:uiPriority w:val="99"/>
    <w:semiHidden/>
    <w:unhideWhenUsed/>
    <w:rsid w:val="00CC0B8E"/>
  </w:style>
  <w:style w:type="numbering" w:customStyle="1" w:styleId="220">
    <w:name w:val="Нет списка22"/>
    <w:next w:val="a2"/>
    <w:uiPriority w:val="99"/>
    <w:semiHidden/>
    <w:unhideWhenUsed/>
    <w:rsid w:val="00CC0B8E"/>
  </w:style>
  <w:style w:type="numbering" w:customStyle="1" w:styleId="230">
    <w:name w:val="Нет списка23"/>
    <w:next w:val="a2"/>
    <w:uiPriority w:val="99"/>
    <w:semiHidden/>
    <w:unhideWhenUsed/>
    <w:rsid w:val="00CC0B8E"/>
  </w:style>
  <w:style w:type="numbering" w:customStyle="1" w:styleId="240">
    <w:name w:val="Нет списка24"/>
    <w:next w:val="a2"/>
    <w:uiPriority w:val="99"/>
    <w:semiHidden/>
    <w:unhideWhenUsed/>
    <w:rsid w:val="00CC0B8E"/>
  </w:style>
  <w:style w:type="numbering" w:customStyle="1" w:styleId="250">
    <w:name w:val="Нет списка25"/>
    <w:next w:val="a2"/>
    <w:uiPriority w:val="99"/>
    <w:semiHidden/>
    <w:unhideWhenUsed/>
    <w:rsid w:val="00CC0B8E"/>
  </w:style>
  <w:style w:type="character" w:styleId="aff3">
    <w:name w:val="annotation reference"/>
    <w:rsid w:val="00CC0B8E"/>
    <w:rPr>
      <w:sz w:val="16"/>
      <w:szCs w:val="16"/>
    </w:rPr>
  </w:style>
  <w:style w:type="paragraph" w:styleId="aff4">
    <w:name w:val="annotation subject"/>
    <w:basedOn w:val="afc"/>
    <w:next w:val="afc"/>
    <w:link w:val="aff5"/>
    <w:rsid w:val="00CC0B8E"/>
    <w:pPr>
      <w:ind w:firstLine="0"/>
      <w:jc w:val="left"/>
    </w:pPr>
    <w:rPr>
      <w:rFonts w:ascii="Times New Roman" w:hAnsi="Times New Roman"/>
      <w:b/>
      <w:bCs/>
      <w:sz w:val="20"/>
    </w:rPr>
  </w:style>
  <w:style w:type="character" w:customStyle="1" w:styleId="aff5">
    <w:name w:val="Тема примечания Знак"/>
    <w:basedOn w:val="afd"/>
    <w:link w:val="aff4"/>
    <w:rsid w:val="00CC0B8E"/>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HTML Variable" w:uiPriority="0"/>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25A"/>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CC0B8E"/>
    <w:pPr>
      <w:keepNext/>
      <w:outlineLvl w:val="0"/>
    </w:pPr>
    <w:rPr>
      <w:rFonts w:ascii="Arial" w:hAnsi="Arial"/>
      <w:sz w:val="26"/>
      <w:szCs w:val="20"/>
    </w:rPr>
  </w:style>
  <w:style w:type="paragraph" w:styleId="2">
    <w:name w:val="heading 2"/>
    <w:aliases w:val="!Разделы документа"/>
    <w:basedOn w:val="a"/>
    <w:next w:val="a"/>
    <w:link w:val="20"/>
    <w:qFormat/>
    <w:rsid w:val="00CC0B8E"/>
    <w:pPr>
      <w:keepNext/>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qFormat/>
    <w:rsid w:val="00CC0B8E"/>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CC0B8E"/>
    <w:pPr>
      <w:keepNext/>
      <w:spacing w:before="240" w:after="60"/>
      <w:outlineLvl w:val="3"/>
    </w:pPr>
    <w:rPr>
      <w:b/>
      <w:bCs/>
      <w:sz w:val="28"/>
      <w:szCs w:val="28"/>
    </w:rPr>
  </w:style>
  <w:style w:type="paragraph" w:styleId="6">
    <w:name w:val="heading 6"/>
    <w:basedOn w:val="a"/>
    <w:next w:val="a"/>
    <w:link w:val="60"/>
    <w:qFormat/>
    <w:rsid w:val="00CC0B8E"/>
    <w:pPr>
      <w:spacing w:before="240" w:after="60"/>
      <w:outlineLvl w:val="5"/>
    </w:pPr>
    <w:rPr>
      <w:b/>
      <w:bCs/>
      <w:sz w:val="22"/>
      <w:szCs w:val="22"/>
    </w:rPr>
  </w:style>
  <w:style w:type="paragraph" w:styleId="8">
    <w:name w:val="heading 8"/>
    <w:basedOn w:val="a"/>
    <w:next w:val="a"/>
    <w:link w:val="80"/>
    <w:qFormat/>
    <w:rsid w:val="00CC0B8E"/>
    <w:pPr>
      <w:spacing w:before="240" w:after="60"/>
      <w:outlineLvl w:val="7"/>
    </w:pPr>
    <w:rPr>
      <w:i/>
      <w:iCs/>
    </w:rPr>
  </w:style>
  <w:style w:type="paragraph" w:styleId="9">
    <w:name w:val="heading 9"/>
    <w:basedOn w:val="a"/>
    <w:next w:val="a"/>
    <w:link w:val="90"/>
    <w:qFormat/>
    <w:rsid w:val="00CC0B8E"/>
    <w:pPr>
      <w:keepNext/>
      <w:widowControl w:val="0"/>
      <w:autoSpaceDE w:val="0"/>
      <w:autoSpaceDN w:val="0"/>
      <w:jc w:val="both"/>
      <w:outlineLvl w:val="8"/>
    </w:pPr>
    <w:rPr>
      <w:b/>
      <w:bCs/>
      <w:color w:val="0000FF"/>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CC0B8E"/>
    <w:rPr>
      <w:rFonts w:ascii="Arial" w:eastAsia="Times New Roman" w:hAnsi="Arial" w:cs="Times New Roman"/>
      <w:sz w:val="26"/>
      <w:szCs w:val="20"/>
      <w:lang w:eastAsia="ru-RU"/>
    </w:rPr>
  </w:style>
  <w:style w:type="character" w:customStyle="1" w:styleId="20">
    <w:name w:val="Заголовок 2 Знак"/>
    <w:aliases w:val="!Разделы документа Знак"/>
    <w:basedOn w:val="a0"/>
    <w:link w:val="2"/>
    <w:rsid w:val="00CC0B8E"/>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CC0B8E"/>
    <w:rPr>
      <w:rFonts w:ascii="Arial" w:eastAsia="Times New Roman" w:hAnsi="Arial" w:cs="Arial"/>
      <w:b/>
      <w:bCs/>
      <w:sz w:val="26"/>
      <w:szCs w:val="26"/>
      <w:lang w:eastAsia="ru-RU"/>
    </w:rPr>
  </w:style>
  <w:style w:type="character" w:customStyle="1" w:styleId="40">
    <w:name w:val="Заголовок 4 Знак"/>
    <w:aliases w:val="!Параграфы/Статьи документа Знак"/>
    <w:basedOn w:val="a0"/>
    <w:link w:val="4"/>
    <w:rsid w:val="00CC0B8E"/>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CC0B8E"/>
    <w:rPr>
      <w:rFonts w:ascii="Times New Roman" w:eastAsia="Times New Roman" w:hAnsi="Times New Roman" w:cs="Times New Roman"/>
      <w:b/>
      <w:bCs/>
      <w:lang w:eastAsia="ru-RU"/>
    </w:rPr>
  </w:style>
  <w:style w:type="character" w:customStyle="1" w:styleId="80">
    <w:name w:val="Заголовок 8 Знак"/>
    <w:basedOn w:val="a0"/>
    <w:link w:val="8"/>
    <w:rsid w:val="00CC0B8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CC0B8E"/>
    <w:rPr>
      <w:rFonts w:ascii="Times New Roman" w:eastAsia="Times New Roman" w:hAnsi="Times New Roman" w:cs="Times New Roman"/>
      <w:b/>
      <w:bCs/>
      <w:color w:val="0000FF"/>
      <w:sz w:val="28"/>
      <w:szCs w:val="28"/>
      <w:u w:val="single"/>
      <w:lang w:eastAsia="ru-RU"/>
    </w:rPr>
  </w:style>
  <w:style w:type="character" w:styleId="a3">
    <w:name w:val="Hyperlink"/>
    <w:uiPriority w:val="99"/>
    <w:rsid w:val="00CC0B8E"/>
    <w:rPr>
      <w:rFonts w:ascii="Tahoma" w:hAnsi="Tahoma" w:cs="Tahoma" w:hint="default"/>
      <w:color w:val="603813"/>
      <w:sz w:val="31"/>
      <w:szCs w:val="31"/>
      <w:u w:val="single"/>
    </w:rPr>
  </w:style>
  <w:style w:type="character" w:customStyle="1" w:styleId="shorttext1">
    <w:name w:val="shorttext1"/>
    <w:rsid w:val="00CC0B8E"/>
    <w:rPr>
      <w:color w:val="000000"/>
    </w:rPr>
  </w:style>
  <w:style w:type="paragraph" w:styleId="a4">
    <w:name w:val="Body Text"/>
    <w:basedOn w:val="a"/>
    <w:link w:val="a5"/>
    <w:rsid w:val="00CC0B8E"/>
    <w:pPr>
      <w:jc w:val="both"/>
    </w:pPr>
    <w:rPr>
      <w:rFonts w:ascii="Arial" w:hAnsi="Arial" w:cs="Arial"/>
      <w:sz w:val="26"/>
    </w:rPr>
  </w:style>
  <w:style w:type="character" w:customStyle="1" w:styleId="a5">
    <w:name w:val="Основной текст Знак"/>
    <w:basedOn w:val="a0"/>
    <w:link w:val="a4"/>
    <w:rsid w:val="00CC0B8E"/>
    <w:rPr>
      <w:rFonts w:ascii="Arial" w:eastAsia="Times New Roman" w:hAnsi="Arial" w:cs="Arial"/>
      <w:sz w:val="26"/>
      <w:szCs w:val="24"/>
      <w:lang w:eastAsia="ru-RU"/>
    </w:rPr>
  </w:style>
  <w:style w:type="paragraph" w:customStyle="1" w:styleId="a6">
    <w:name w:val="Знак"/>
    <w:basedOn w:val="a"/>
    <w:rsid w:val="00CC0B8E"/>
    <w:pPr>
      <w:spacing w:before="100" w:beforeAutospacing="1" w:after="100" w:afterAutospacing="1"/>
    </w:pPr>
    <w:rPr>
      <w:rFonts w:ascii="Tahoma" w:hAnsi="Tahoma"/>
      <w:sz w:val="20"/>
      <w:szCs w:val="20"/>
      <w:lang w:val="en-US" w:eastAsia="en-US"/>
    </w:rPr>
  </w:style>
  <w:style w:type="paragraph" w:customStyle="1" w:styleId="a7">
    <w:name w:val="Знак"/>
    <w:basedOn w:val="a"/>
    <w:rsid w:val="00CC0B8E"/>
    <w:pPr>
      <w:spacing w:before="100" w:beforeAutospacing="1" w:after="100" w:afterAutospacing="1"/>
    </w:pPr>
    <w:rPr>
      <w:rFonts w:ascii="Tahoma" w:hAnsi="Tahoma"/>
      <w:sz w:val="20"/>
      <w:szCs w:val="20"/>
      <w:lang w:val="en-US" w:eastAsia="en-US"/>
    </w:rPr>
  </w:style>
  <w:style w:type="paragraph" w:styleId="a8">
    <w:name w:val="header"/>
    <w:basedOn w:val="a"/>
    <w:link w:val="a9"/>
    <w:rsid w:val="00CC0B8E"/>
    <w:pPr>
      <w:tabs>
        <w:tab w:val="center" w:pos="4677"/>
        <w:tab w:val="right" w:pos="9355"/>
      </w:tabs>
    </w:pPr>
  </w:style>
  <w:style w:type="character" w:customStyle="1" w:styleId="a9">
    <w:name w:val="Верхний колонтитул Знак"/>
    <w:basedOn w:val="a0"/>
    <w:link w:val="a8"/>
    <w:rsid w:val="00CC0B8E"/>
    <w:rPr>
      <w:rFonts w:ascii="Times New Roman" w:eastAsia="Times New Roman" w:hAnsi="Times New Roman" w:cs="Times New Roman"/>
      <w:sz w:val="24"/>
      <w:szCs w:val="24"/>
      <w:lang w:eastAsia="ru-RU"/>
    </w:rPr>
  </w:style>
  <w:style w:type="paragraph" w:styleId="aa">
    <w:name w:val="footer"/>
    <w:basedOn w:val="a"/>
    <w:link w:val="ab"/>
    <w:rsid w:val="00CC0B8E"/>
    <w:pPr>
      <w:tabs>
        <w:tab w:val="center" w:pos="4677"/>
        <w:tab w:val="right" w:pos="9355"/>
      </w:tabs>
    </w:pPr>
  </w:style>
  <w:style w:type="character" w:customStyle="1" w:styleId="ab">
    <w:name w:val="Нижний колонтитул Знак"/>
    <w:basedOn w:val="a0"/>
    <w:link w:val="aa"/>
    <w:rsid w:val="00CC0B8E"/>
    <w:rPr>
      <w:rFonts w:ascii="Times New Roman" w:eastAsia="Times New Roman" w:hAnsi="Times New Roman" w:cs="Times New Roman"/>
      <w:sz w:val="24"/>
      <w:szCs w:val="24"/>
      <w:lang w:eastAsia="ru-RU"/>
    </w:rPr>
  </w:style>
  <w:style w:type="paragraph" w:styleId="ac">
    <w:name w:val="Balloon Text"/>
    <w:basedOn w:val="a"/>
    <w:link w:val="ad"/>
    <w:uiPriority w:val="99"/>
    <w:rsid w:val="00CC0B8E"/>
    <w:rPr>
      <w:rFonts w:ascii="Tahoma" w:hAnsi="Tahoma" w:cs="Tahoma"/>
      <w:sz w:val="16"/>
      <w:szCs w:val="16"/>
    </w:rPr>
  </w:style>
  <w:style w:type="character" w:customStyle="1" w:styleId="ad">
    <w:name w:val="Текст выноски Знак"/>
    <w:basedOn w:val="a0"/>
    <w:link w:val="ac"/>
    <w:uiPriority w:val="99"/>
    <w:rsid w:val="00CC0B8E"/>
    <w:rPr>
      <w:rFonts w:ascii="Tahoma" w:eastAsia="Times New Roman" w:hAnsi="Tahoma" w:cs="Tahoma"/>
      <w:sz w:val="16"/>
      <w:szCs w:val="16"/>
      <w:lang w:eastAsia="ru-RU"/>
    </w:rPr>
  </w:style>
  <w:style w:type="numbering" w:customStyle="1" w:styleId="11">
    <w:name w:val="Нет списка1"/>
    <w:next w:val="a2"/>
    <w:uiPriority w:val="99"/>
    <w:semiHidden/>
    <w:unhideWhenUsed/>
    <w:rsid w:val="00CC0B8E"/>
  </w:style>
  <w:style w:type="paragraph" w:customStyle="1" w:styleId="ae">
    <w:name w:val="Знак Знак Знак Знак Знак Знак Знак Знак Знак Знак Знак Знак Знак"/>
    <w:basedOn w:val="a"/>
    <w:rsid w:val="00CC0B8E"/>
    <w:pPr>
      <w:spacing w:after="160" w:line="240" w:lineRule="exact"/>
    </w:pPr>
    <w:rPr>
      <w:rFonts w:ascii="Verdana" w:hAnsi="Verdana"/>
      <w:sz w:val="20"/>
      <w:szCs w:val="20"/>
      <w:lang w:val="en-US" w:eastAsia="en-US"/>
    </w:rPr>
  </w:style>
  <w:style w:type="character" w:styleId="af">
    <w:name w:val="page number"/>
    <w:rsid w:val="00CC0B8E"/>
  </w:style>
  <w:style w:type="paragraph" w:styleId="af0">
    <w:name w:val="Body Text Indent"/>
    <w:basedOn w:val="a"/>
    <w:link w:val="af1"/>
    <w:rsid w:val="00CC0B8E"/>
    <w:pPr>
      <w:ind w:firstLine="567"/>
      <w:jc w:val="both"/>
    </w:pPr>
    <w:rPr>
      <w:rFonts w:ascii="Arial" w:hAnsi="Arial"/>
      <w:sz w:val="26"/>
      <w:szCs w:val="20"/>
    </w:rPr>
  </w:style>
  <w:style w:type="character" w:customStyle="1" w:styleId="af1">
    <w:name w:val="Основной текст с отступом Знак"/>
    <w:basedOn w:val="a0"/>
    <w:link w:val="af0"/>
    <w:rsid w:val="00CC0B8E"/>
    <w:rPr>
      <w:rFonts w:ascii="Arial" w:eastAsia="Times New Roman" w:hAnsi="Arial" w:cs="Times New Roman"/>
      <w:sz w:val="26"/>
      <w:szCs w:val="20"/>
      <w:lang w:eastAsia="ru-RU"/>
    </w:rPr>
  </w:style>
  <w:style w:type="paragraph" w:styleId="21">
    <w:name w:val="Body Text 2"/>
    <w:basedOn w:val="a"/>
    <w:link w:val="22"/>
    <w:rsid w:val="00CC0B8E"/>
    <w:pPr>
      <w:tabs>
        <w:tab w:val="left" w:pos="867"/>
      </w:tabs>
      <w:ind w:right="-132"/>
      <w:jc w:val="both"/>
    </w:pPr>
    <w:rPr>
      <w:rFonts w:ascii="Arial" w:hAnsi="Arial"/>
      <w:sz w:val="26"/>
      <w:szCs w:val="20"/>
    </w:rPr>
  </w:style>
  <w:style w:type="character" w:customStyle="1" w:styleId="22">
    <w:name w:val="Основной текст 2 Знак"/>
    <w:basedOn w:val="a0"/>
    <w:link w:val="21"/>
    <w:rsid w:val="00CC0B8E"/>
    <w:rPr>
      <w:rFonts w:ascii="Arial" w:eastAsia="Times New Roman" w:hAnsi="Arial" w:cs="Times New Roman"/>
      <w:sz w:val="26"/>
      <w:szCs w:val="20"/>
      <w:lang w:eastAsia="ru-RU"/>
    </w:rPr>
  </w:style>
  <w:style w:type="paragraph" w:styleId="31">
    <w:name w:val="Body Text 3"/>
    <w:basedOn w:val="a"/>
    <w:link w:val="32"/>
    <w:rsid w:val="00CC0B8E"/>
    <w:pPr>
      <w:tabs>
        <w:tab w:val="left" w:pos="1134"/>
      </w:tabs>
      <w:jc w:val="both"/>
    </w:pPr>
    <w:rPr>
      <w:rFonts w:ascii="Arial" w:hAnsi="Arial"/>
      <w:sz w:val="26"/>
      <w:szCs w:val="20"/>
    </w:rPr>
  </w:style>
  <w:style w:type="character" w:customStyle="1" w:styleId="32">
    <w:name w:val="Основной текст 3 Знак"/>
    <w:basedOn w:val="a0"/>
    <w:link w:val="31"/>
    <w:rsid w:val="00CC0B8E"/>
    <w:rPr>
      <w:rFonts w:ascii="Arial" w:eastAsia="Times New Roman" w:hAnsi="Arial" w:cs="Times New Roman"/>
      <w:sz w:val="26"/>
      <w:szCs w:val="20"/>
      <w:lang w:eastAsia="ru-RU"/>
    </w:rPr>
  </w:style>
  <w:style w:type="paragraph" w:styleId="23">
    <w:name w:val="Body Text Indent 2"/>
    <w:basedOn w:val="a"/>
    <w:link w:val="24"/>
    <w:rsid w:val="00CC0B8E"/>
    <w:pPr>
      <w:spacing w:after="120" w:line="480" w:lineRule="auto"/>
      <w:ind w:left="283"/>
    </w:pPr>
    <w:rPr>
      <w:sz w:val="20"/>
      <w:szCs w:val="20"/>
    </w:rPr>
  </w:style>
  <w:style w:type="character" w:customStyle="1" w:styleId="24">
    <w:name w:val="Основной текст с отступом 2 Знак"/>
    <w:basedOn w:val="a0"/>
    <w:link w:val="23"/>
    <w:rsid w:val="00CC0B8E"/>
    <w:rPr>
      <w:rFonts w:ascii="Times New Roman" w:eastAsia="Times New Roman" w:hAnsi="Times New Roman" w:cs="Times New Roman"/>
      <w:sz w:val="20"/>
      <w:szCs w:val="20"/>
      <w:lang w:eastAsia="ru-RU"/>
    </w:rPr>
  </w:style>
  <w:style w:type="paragraph" w:customStyle="1" w:styleId="12">
    <w:name w:val="Стиль1"/>
    <w:basedOn w:val="a"/>
    <w:rsid w:val="00CC0B8E"/>
    <w:pPr>
      <w:jc w:val="both"/>
    </w:pPr>
    <w:rPr>
      <w:rFonts w:ascii="Arial" w:hAnsi="Arial"/>
      <w:sz w:val="26"/>
      <w:szCs w:val="20"/>
    </w:rPr>
  </w:style>
  <w:style w:type="paragraph" w:customStyle="1" w:styleId="ConsNormal">
    <w:name w:val="ConsNormal"/>
    <w:link w:val="ConsNormal0"/>
    <w:rsid w:val="00CC0B8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CC0B8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CC0B8E"/>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CC0B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2">
    <w:name w:val="Table Grid"/>
    <w:basedOn w:val="a1"/>
    <w:uiPriority w:val="59"/>
    <w:rsid w:val="00CC0B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Стиль2"/>
    <w:basedOn w:val="a"/>
    <w:rsid w:val="00CC0B8E"/>
    <w:pPr>
      <w:ind w:firstLine="709"/>
      <w:jc w:val="both"/>
    </w:pPr>
    <w:rPr>
      <w:rFonts w:ascii="Arial" w:hAnsi="Arial"/>
      <w:sz w:val="26"/>
    </w:rPr>
  </w:style>
  <w:style w:type="paragraph" w:styleId="33">
    <w:name w:val="Body Text Indent 3"/>
    <w:basedOn w:val="a"/>
    <w:link w:val="34"/>
    <w:rsid w:val="00CC0B8E"/>
    <w:pPr>
      <w:spacing w:after="120"/>
      <w:ind w:left="283"/>
    </w:pPr>
    <w:rPr>
      <w:sz w:val="16"/>
      <w:szCs w:val="16"/>
    </w:rPr>
  </w:style>
  <w:style w:type="character" w:customStyle="1" w:styleId="34">
    <w:name w:val="Основной текст с отступом 3 Знак"/>
    <w:basedOn w:val="a0"/>
    <w:link w:val="33"/>
    <w:rsid w:val="00CC0B8E"/>
    <w:rPr>
      <w:rFonts w:ascii="Times New Roman" w:eastAsia="Times New Roman" w:hAnsi="Times New Roman" w:cs="Times New Roman"/>
      <w:sz w:val="16"/>
      <w:szCs w:val="16"/>
      <w:lang w:eastAsia="ru-RU"/>
    </w:rPr>
  </w:style>
  <w:style w:type="paragraph" w:customStyle="1" w:styleId="xl36">
    <w:name w:val="xl36"/>
    <w:basedOn w:val="a"/>
    <w:rsid w:val="00CC0B8E"/>
    <w:pPr>
      <w:pBdr>
        <w:left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styleId="af3">
    <w:name w:val="Normal (Web)"/>
    <w:basedOn w:val="a"/>
    <w:rsid w:val="00CC0B8E"/>
    <w:pPr>
      <w:spacing w:before="100" w:beforeAutospacing="1" w:after="100" w:afterAutospacing="1"/>
    </w:pPr>
  </w:style>
  <w:style w:type="paragraph" w:styleId="HTML">
    <w:name w:val="HTML Preformatted"/>
    <w:basedOn w:val="a"/>
    <w:link w:val="HTML0"/>
    <w:rsid w:val="00CC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CC0B8E"/>
    <w:rPr>
      <w:rFonts w:ascii="Courier New" w:eastAsia="Times New Roman" w:hAnsi="Courier New" w:cs="Courier New"/>
      <w:sz w:val="20"/>
      <w:szCs w:val="20"/>
      <w:lang w:eastAsia="ru-RU"/>
    </w:rPr>
  </w:style>
  <w:style w:type="paragraph" w:customStyle="1" w:styleId="ConsPlusTitle">
    <w:name w:val="ConsPlusTitle"/>
    <w:rsid w:val="00CC0B8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4">
    <w:name w:val="Знак Знак Знак Знак Знак Знак Знак"/>
    <w:basedOn w:val="a"/>
    <w:rsid w:val="00CC0B8E"/>
    <w:pPr>
      <w:spacing w:before="100" w:beforeAutospacing="1" w:after="100" w:afterAutospacing="1"/>
    </w:pPr>
    <w:rPr>
      <w:rFonts w:ascii="Tahoma" w:hAnsi="Tahoma"/>
      <w:sz w:val="20"/>
      <w:szCs w:val="20"/>
      <w:lang w:val="en-US" w:eastAsia="en-US"/>
    </w:rPr>
  </w:style>
  <w:style w:type="paragraph" w:styleId="af5">
    <w:name w:val="Block Text"/>
    <w:basedOn w:val="a"/>
    <w:rsid w:val="00CC0B8E"/>
    <w:pPr>
      <w:widowControl w:val="0"/>
      <w:shd w:val="clear" w:color="auto" w:fill="FFFFFF"/>
      <w:tabs>
        <w:tab w:val="left" w:pos="1276"/>
      </w:tabs>
      <w:autoSpaceDE w:val="0"/>
      <w:autoSpaceDN w:val="0"/>
      <w:spacing w:line="317" w:lineRule="exact"/>
      <w:ind w:left="1795" w:right="1555" w:hanging="944"/>
      <w:jc w:val="center"/>
    </w:pPr>
    <w:rPr>
      <w:b/>
      <w:bCs/>
      <w:color w:val="000000"/>
      <w:spacing w:val="-2"/>
      <w:sz w:val="28"/>
      <w:szCs w:val="28"/>
    </w:rPr>
  </w:style>
  <w:style w:type="paragraph" w:customStyle="1" w:styleId="ConsPlusNonformat">
    <w:name w:val="ConsPlusNonformat"/>
    <w:rsid w:val="00CC0B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1"/>
    <w:basedOn w:val="a"/>
    <w:rsid w:val="00CC0B8E"/>
    <w:pPr>
      <w:jc w:val="both"/>
    </w:pPr>
    <w:rPr>
      <w:rFonts w:ascii="Arial" w:hAnsi="Arial"/>
      <w:sz w:val="26"/>
      <w:szCs w:val="20"/>
    </w:rPr>
  </w:style>
  <w:style w:type="paragraph" w:customStyle="1" w:styleId="ConsPlusCell">
    <w:name w:val="ConsPlusCell"/>
    <w:rsid w:val="00CC0B8E"/>
    <w:pPr>
      <w:autoSpaceDE w:val="0"/>
      <w:autoSpaceDN w:val="0"/>
      <w:adjustRightInd w:val="0"/>
      <w:spacing w:after="0" w:line="240" w:lineRule="auto"/>
    </w:pPr>
    <w:rPr>
      <w:rFonts w:ascii="Arial" w:eastAsia="Times New Roman" w:hAnsi="Arial" w:cs="Arial"/>
      <w:sz w:val="20"/>
      <w:szCs w:val="20"/>
      <w:lang w:eastAsia="ru-RU"/>
    </w:rPr>
  </w:style>
  <w:style w:type="paragraph" w:styleId="af6">
    <w:name w:val="Subtitle"/>
    <w:basedOn w:val="a"/>
    <w:link w:val="af7"/>
    <w:qFormat/>
    <w:rsid w:val="00CC0B8E"/>
    <w:rPr>
      <w:rFonts w:ascii="Arial" w:hAnsi="Arial" w:cs="Arial"/>
      <w:b/>
      <w:bCs/>
      <w:sz w:val="26"/>
    </w:rPr>
  </w:style>
  <w:style w:type="character" w:customStyle="1" w:styleId="af7">
    <w:name w:val="Подзаголовок Знак"/>
    <w:basedOn w:val="a0"/>
    <w:link w:val="af6"/>
    <w:rsid w:val="00CC0B8E"/>
    <w:rPr>
      <w:rFonts w:ascii="Arial" w:eastAsia="Times New Roman" w:hAnsi="Arial" w:cs="Arial"/>
      <w:b/>
      <w:bCs/>
      <w:sz w:val="26"/>
      <w:szCs w:val="24"/>
      <w:lang w:eastAsia="ru-RU"/>
    </w:rPr>
  </w:style>
  <w:style w:type="paragraph" w:styleId="af8">
    <w:name w:val="List Paragraph"/>
    <w:basedOn w:val="a"/>
    <w:qFormat/>
    <w:rsid w:val="00CC0B8E"/>
    <w:pPr>
      <w:ind w:left="720"/>
      <w:contextualSpacing/>
    </w:pPr>
    <w:rPr>
      <w:rFonts w:ascii="Pragmatica" w:hAnsi="Pragmatica"/>
      <w:b/>
      <w:sz w:val="20"/>
      <w:szCs w:val="20"/>
    </w:rPr>
  </w:style>
  <w:style w:type="paragraph" w:customStyle="1" w:styleId="210">
    <w:name w:val="Основной текст 21"/>
    <w:basedOn w:val="a"/>
    <w:rsid w:val="00CC0B8E"/>
    <w:pPr>
      <w:ind w:firstLine="709"/>
      <w:jc w:val="both"/>
    </w:pPr>
    <w:rPr>
      <w:sz w:val="28"/>
      <w:szCs w:val="20"/>
    </w:rPr>
  </w:style>
  <w:style w:type="paragraph" w:customStyle="1" w:styleId="af9">
    <w:name w:val="Знак Знак Знак Знак"/>
    <w:basedOn w:val="a"/>
    <w:rsid w:val="00CC0B8E"/>
    <w:rPr>
      <w:rFonts w:ascii="Verdana" w:hAnsi="Verdana" w:cs="Verdana"/>
      <w:sz w:val="20"/>
      <w:szCs w:val="20"/>
      <w:lang w:val="en-US" w:eastAsia="en-US"/>
    </w:rPr>
  </w:style>
  <w:style w:type="paragraph" w:styleId="afa">
    <w:name w:val="Title"/>
    <w:basedOn w:val="a"/>
    <w:link w:val="afb"/>
    <w:qFormat/>
    <w:rsid w:val="00CC0B8E"/>
    <w:pPr>
      <w:jc w:val="center"/>
    </w:pPr>
    <w:rPr>
      <w:b/>
      <w:sz w:val="28"/>
      <w:szCs w:val="20"/>
    </w:rPr>
  </w:style>
  <w:style w:type="character" w:customStyle="1" w:styleId="afb">
    <w:name w:val="Название Знак"/>
    <w:basedOn w:val="a0"/>
    <w:link w:val="afa"/>
    <w:rsid w:val="00CC0B8E"/>
    <w:rPr>
      <w:rFonts w:ascii="Times New Roman" w:eastAsia="Times New Roman" w:hAnsi="Times New Roman" w:cs="Times New Roman"/>
      <w:b/>
      <w:sz w:val="28"/>
      <w:szCs w:val="20"/>
      <w:lang w:eastAsia="ru-RU"/>
    </w:rPr>
  </w:style>
  <w:style w:type="paragraph" w:customStyle="1" w:styleId="26">
    <w:name w:val="?????2"/>
    <w:basedOn w:val="a"/>
    <w:rsid w:val="00CC0B8E"/>
    <w:pPr>
      <w:ind w:firstLine="709"/>
      <w:jc w:val="both"/>
    </w:pPr>
    <w:rPr>
      <w:rFonts w:ascii="Arial" w:hAnsi="Arial"/>
      <w:sz w:val="26"/>
      <w:szCs w:val="20"/>
    </w:rPr>
  </w:style>
  <w:style w:type="paragraph" w:customStyle="1" w:styleId="14">
    <w:name w:val="Абзац списка1"/>
    <w:basedOn w:val="a"/>
    <w:rsid w:val="00CC0B8E"/>
    <w:pPr>
      <w:ind w:left="720"/>
      <w:contextualSpacing/>
    </w:pPr>
    <w:rPr>
      <w:rFonts w:eastAsia="Calibri"/>
      <w:sz w:val="20"/>
      <w:szCs w:val="20"/>
    </w:rPr>
  </w:style>
  <w:style w:type="character" w:customStyle="1" w:styleId="BodyTextChar">
    <w:name w:val="Body Text Char"/>
    <w:locked/>
    <w:rsid w:val="00CC0B8E"/>
    <w:rPr>
      <w:rFonts w:ascii="Arial" w:hAnsi="Arial" w:cs="Arial"/>
      <w:sz w:val="26"/>
      <w:szCs w:val="26"/>
      <w:lang w:val="ru-RU" w:eastAsia="ru-RU" w:bidi="ar-SA"/>
    </w:rPr>
  </w:style>
  <w:style w:type="paragraph" w:customStyle="1" w:styleId="ConsCell">
    <w:name w:val="ConsCell"/>
    <w:rsid w:val="00CC0B8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fn2r">
    <w:name w:val="fn2r"/>
    <w:basedOn w:val="a"/>
    <w:rsid w:val="00CC0B8E"/>
    <w:pPr>
      <w:spacing w:before="100" w:beforeAutospacing="1" w:after="100" w:afterAutospacing="1"/>
    </w:pPr>
  </w:style>
  <w:style w:type="character" w:customStyle="1" w:styleId="ConsNormal0">
    <w:name w:val="ConsNormal Знак"/>
    <w:link w:val="ConsNormal"/>
    <w:locked/>
    <w:rsid w:val="00CC0B8E"/>
    <w:rPr>
      <w:rFonts w:ascii="Arial" w:eastAsia="Times New Roman" w:hAnsi="Arial" w:cs="Arial"/>
      <w:sz w:val="20"/>
      <w:szCs w:val="20"/>
      <w:lang w:eastAsia="ru-RU"/>
    </w:rPr>
  </w:style>
  <w:style w:type="table" w:customStyle="1" w:styleId="15">
    <w:name w:val="Сетка таблицы1"/>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CC0B8E"/>
  </w:style>
  <w:style w:type="paragraph" w:customStyle="1" w:styleId="211">
    <w:name w:val="Основной текст 21"/>
    <w:basedOn w:val="a"/>
    <w:rsid w:val="00CC0B8E"/>
    <w:pPr>
      <w:ind w:firstLine="709"/>
      <w:jc w:val="both"/>
    </w:pPr>
    <w:rPr>
      <w:rFonts w:ascii="Arial" w:hAnsi="Arial"/>
      <w:sz w:val="28"/>
    </w:rPr>
  </w:style>
  <w:style w:type="paragraph" w:customStyle="1" w:styleId="16">
    <w:name w:val="Абзац списка1"/>
    <w:basedOn w:val="a"/>
    <w:rsid w:val="00CC0B8E"/>
    <w:pPr>
      <w:ind w:left="720" w:firstLine="567"/>
      <w:contextualSpacing/>
      <w:jc w:val="both"/>
    </w:pPr>
    <w:rPr>
      <w:rFonts w:ascii="Arial" w:eastAsia="Calibri" w:hAnsi="Arial"/>
    </w:rPr>
  </w:style>
  <w:style w:type="character" w:styleId="HTML1">
    <w:name w:val="HTML Variable"/>
    <w:aliases w:val="!Ссылки в документе"/>
    <w:rsid w:val="00CC0B8E"/>
    <w:rPr>
      <w:rFonts w:ascii="Arial" w:hAnsi="Arial"/>
      <w:b w:val="0"/>
      <w:i w:val="0"/>
      <w:iCs/>
      <w:color w:val="0000FF"/>
      <w:sz w:val="24"/>
      <w:u w:val="none"/>
    </w:rPr>
  </w:style>
  <w:style w:type="paragraph" w:styleId="afc">
    <w:name w:val="annotation text"/>
    <w:aliases w:val="!Равноширинный текст документа"/>
    <w:basedOn w:val="a"/>
    <w:link w:val="afd"/>
    <w:rsid w:val="00CC0B8E"/>
    <w:pPr>
      <w:ind w:firstLine="567"/>
      <w:jc w:val="both"/>
    </w:pPr>
    <w:rPr>
      <w:rFonts w:ascii="Courier" w:hAnsi="Courier"/>
      <w:sz w:val="22"/>
      <w:szCs w:val="20"/>
    </w:rPr>
  </w:style>
  <w:style w:type="character" w:customStyle="1" w:styleId="afd">
    <w:name w:val="Текст примечания Знак"/>
    <w:aliases w:val="!Равноширинный текст документа Знак"/>
    <w:basedOn w:val="a0"/>
    <w:link w:val="afc"/>
    <w:rsid w:val="00CC0B8E"/>
    <w:rPr>
      <w:rFonts w:ascii="Courier" w:eastAsia="Times New Roman" w:hAnsi="Courier" w:cs="Times New Roman"/>
      <w:szCs w:val="20"/>
      <w:lang w:eastAsia="ru-RU"/>
    </w:rPr>
  </w:style>
  <w:style w:type="paragraph" w:customStyle="1" w:styleId="Title">
    <w:name w:val="Title!Название НПА"/>
    <w:basedOn w:val="a"/>
    <w:rsid w:val="00CC0B8E"/>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CC0B8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CC0B8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CC0B8E"/>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CC0B8E"/>
    <w:pPr>
      <w:spacing w:after="0" w:line="240" w:lineRule="auto"/>
      <w:jc w:val="center"/>
    </w:pPr>
    <w:rPr>
      <w:rFonts w:ascii="Arial" w:eastAsia="Times New Roman" w:hAnsi="Arial" w:cs="Arial"/>
      <w:bCs/>
      <w:kern w:val="28"/>
      <w:sz w:val="24"/>
      <w:szCs w:val="32"/>
      <w:lang w:eastAsia="ru-RU"/>
    </w:rPr>
  </w:style>
  <w:style w:type="character" w:customStyle="1" w:styleId="111">
    <w:name w:val="Заголовок 1 Знак1"/>
    <w:aliases w:val="!Части документа Знак"/>
    <w:rsid w:val="00CC0B8E"/>
    <w:rPr>
      <w:rFonts w:ascii="Cambria" w:eastAsia="Times New Roman" w:hAnsi="Cambria" w:cs="Times New Roman"/>
      <w:b/>
      <w:bCs/>
      <w:color w:val="365F91"/>
      <w:sz w:val="28"/>
      <w:szCs w:val="28"/>
    </w:rPr>
  </w:style>
  <w:style w:type="character" w:styleId="afe">
    <w:name w:val="FollowedHyperlink"/>
    <w:uiPriority w:val="99"/>
    <w:rsid w:val="00CC0B8E"/>
    <w:rPr>
      <w:color w:val="800080"/>
      <w:u w:val="single"/>
    </w:rPr>
  </w:style>
  <w:style w:type="paragraph" w:customStyle="1" w:styleId="11Char">
    <w:name w:val="Знак1 Знак Знак Знак Знак Знак Знак Знак Знак1 Char"/>
    <w:basedOn w:val="a"/>
    <w:rsid w:val="00CC0B8E"/>
    <w:pPr>
      <w:spacing w:after="160" w:line="240" w:lineRule="exact"/>
    </w:pPr>
    <w:rPr>
      <w:rFonts w:ascii="Verdana" w:hAnsi="Verdana"/>
      <w:sz w:val="20"/>
      <w:szCs w:val="20"/>
      <w:lang w:val="en-US" w:eastAsia="en-US"/>
    </w:rPr>
  </w:style>
  <w:style w:type="numbering" w:customStyle="1" w:styleId="27">
    <w:name w:val="Нет списка2"/>
    <w:next w:val="a2"/>
    <w:uiPriority w:val="99"/>
    <w:semiHidden/>
    <w:unhideWhenUsed/>
    <w:rsid w:val="00CC0B8E"/>
  </w:style>
  <w:style w:type="paragraph" w:customStyle="1" w:styleId="xl64">
    <w:name w:val="xl64"/>
    <w:basedOn w:val="a"/>
    <w:rsid w:val="00CC0B8E"/>
    <w:pPr>
      <w:spacing w:before="100" w:beforeAutospacing="1" w:after="100" w:afterAutospacing="1"/>
    </w:pPr>
    <w:rPr>
      <w:rFonts w:ascii="Arial" w:hAnsi="Arial" w:cs="Arial"/>
      <w:sz w:val="20"/>
      <w:szCs w:val="20"/>
    </w:rPr>
  </w:style>
  <w:style w:type="paragraph" w:customStyle="1" w:styleId="xl65">
    <w:name w:val="xl65"/>
    <w:basedOn w:val="a"/>
    <w:rsid w:val="00CC0B8E"/>
    <w:pPr>
      <w:pBdr>
        <w:left w:val="single" w:sz="4" w:space="0" w:color="auto"/>
        <w:right w:val="single" w:sz="4" w:space="0" w:color="auto"/>
      </w:pBdr>
      <w:spacing w:before="100" w:beforeAutospacing="1" w:after="100" w:afterAutospacing="1"/>
      <w:jc w:val="center"/>
    </w:pPr>
  </w:style>
  <w:style w:type="paragraph" w:customStyle="1" w:styleId="xl66">
    <w:name w:val="xl66"/>
    <w:basedOn w:val="a"/>
    <w:rsid w:val="00CC0B8E"/>
    <w:pPr>
      <w:pBdr>
        <w:left w:val="single" w:sz="4" w:space="0" w:color="auto"/>
        <w:bottom w:val="single" w:sz="4" w:space="0" w:color="auto"/>
      </w:pBdr>
      <w:spacing w:before="100" w:beforeAutospacing="1" w:after="100" w:afterAutospacing="1"/>
      <w:jc w:val="center"/>
    </w:pPr>
  </w:style>
  <w:style w:type="paragraph" w:customStyle="1" w:styleId="xl67">
    <w:name w:val="xl67"/>
    <w:basedOn w:val="a"/>
    <w:rsid w:val="00CC0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CC0B8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
    <w:rsid w:val="00CC0B8E"/>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1">
    <w:name w:val="xl71"/>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CC0B8E"/>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4">
    <w:name w:val="xl74"/>
    <w:basedOn w:val="a"/>
    <w:rsid w:val="00CC0B8E"/>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5">
    <w:name w:val="xl75"/>
    <w:basedOn w:val="a"/>
    <w:rsid w:val="00CC0B8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76">
    <w:name w:val="xl76"/>
    <w:basedOn w:val="a"/>
    <w:rsid w:val="00CC0B8E"/>
    <w:pPr>
      <w:pBdr>
        <w:left w:val="single" w:sz="4" w:space="0" w:color="auto"/>
        <w:right w:val="single" w:sz="4" w:space="0" w:color="auto"/>
      </w:pBdr>
      <w:spacing w:before="100" w:beforeAutospacing="1" w:after="100" w:afterAutospacing="1"/>
      <w:jc w:val="center"/>
    </w:pPr>
  </w:style>
  <w:style w:type="paragraph" w:customStyle="1" w:styleId="xl77">
    <w:name w:val="xl77"/>
    <w:basedOn w:val="a"/>
    <w:rsid w:val="00CC0B8E"/>
    <w:pPr>
      <w:pBdr>
        <w:left w:val="single" w:sz="4" w:space="0" w:color="auto"/>
      </w:pBdr>
      <w:spacing w:before="100" w:beforeAutospacing="1" w:after="100" w:afterAutospacing="1"/>
      <w:jc w:val="center"/>
    </w:pPr>
  </w:style>
  <w:style w:type="paragraph" w:customStyle="1" w:styleId="xl78">
    <w:name w:val="xl78"/>
    <w:basedOn w:val="a"/>
    <w:rsid w:val="00CC0B8E"/>
    <w:pPr>
      <w:pBdr>
        <w:right w:val="single" w:sz="4" w:space="0" w:color="auto"/>
      </w:pBdr>
      <w:spacing w:before="100" w:beforeAutospacing="1" w:after="100" w:afterAutospacing="1"/>
      <w:jc w:val="center"/>
      <w:textAlignment w:val="center"/>
    </w:pPr>
  </w:style>
  <w:style w:type="paragraph" w:customStyle="1" w:styleId="xl79">
    <w:name w:val="xl79"/>
    <w:basedOn w:val="a"/>
    <w:rsid w:val="00CC0B8E"/>
    <w:pPr>
      <w:pBdr>
        <w:left w:val="single" w:sz="4" w:space="0" w:color="auto"/>
        <w:right w:val="single" w:sz="4" w:space="0" w:color="auto"/>
      </w:pBdr>
      <w:spacing w:before="100" w:beforeAutospacing="1" w:after="100" w:afterAutospacing="1"/>
      <w:jc w:val="center"/>
    </w:pPr>
  </w:style>
  <w:style w:type="paragraph" w:customStyle="1" w:styleId="xl80">
    <w:name w:val="xl80"/>
    <w:basedOn w:val="a"/>
    <w:rsid w:val="00CC0B8E"/>
    <w:pPr>
      <w:pBdr>
        <w:left w:val="single" w:sz="4" w:space="0" w:color="auto"/>
      </w:pBdr>
      <w:spacing w:before="100" w:beforeAutospacing="1" w:after="100" w:afterAutospacing="1"/>
      <w:jc w:val="center"/>
    </w:pPr>
  </w:style>
  <w:style w:type="paragraph" w:customStyle="1" w:styleId="xl81">
    <w:name w:val="xl81"/>
    <w:basedOn w:val="a"/>
    <w:rsid w:val="00CC0B8E"/>
    <w:pPr>
      <w:pBdr>
        <w:left w:val="single" w:sz="4" w:space="0" w:color="auto"/>
        <w:right w:val="single" w:sz="4" w:space="0" w:color="auto"/>
      </w:pBdr>
      <w:spacing w:before="100" w:beforeAutospacing="1" w:after="100" w:afterAutospacing="1"/>
      <w:jc w:val="center"/>
    </w:pPr>
  </w:style>
  <w:style w:type="paragraph" w:customStyle="1" w:styleId="xl82">
    <w:name w:val="xl82"/>
    <w:basedOn w:val="a"/>
    <w:rsid w:val="00CC0B8E"/>
    <w:pPr>
      <w:pBdr>
        <w:left w:val="single" w:sz="4" w:space="0" w:color="auto"/>
        <w:right w:val="single" w:sz="4" w:space="0" w:color="auto"/>
      </w:pBdr>
      <w:spacing w:before="100" w:beforeAutospacing="1" w:after="100" w:afterAutospacing="1"/>
    </w:pPr>
  </w:style>
  <w:style w:type="paragraph" w:customStyle="1" w:styleId="xl83">
    <w:name w:val="xl83"/>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CC0B8E"/>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5">
    <w:name w:val="xl85"/>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6">
    <w:name w:val="xl86"/>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
    <w:rsid w:val="00CC0B8E"/>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CC0B8E"/>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CC0B8E"/>
    <w:pPr>
      <w:pBdr>
        <w:top w:val="single" w:sz="4" w:space="0" w:color="auto"/>
        <w:left w:val="single" w:sz="4" w:space="0" w:color="auto"/>
        <w:bottom w:val="single" w:sz="4" w:space="0" w:color="auto"/>
      </w:pBdr>
      <w:spacing w:before="100" w:beforeAutospacing="1" w:after="100" w:afterAutospacing="1"/>
    </w:pPr>
  </w:style>
  <w:style w:type="paragraph" w:customStyle="1" w:styleId="xl90">
    <w:name w:val="xl90"/>
    <w:basedOn w:val="a"/>
    <w:rsid w:val="00CC0B8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1">
    <w:name w:val="xl91"/>
    <w:basedOn w:val="a"/>
    <w:rsid w:val="00CC0B8E"/>
    <w:pPr>
      <w:pBdr>
        <w:top w:val="single" w:sz="4" w:space="0" w:color="auto"/>
        <w:left w:val="single" w:sz="4" w:space="0" w:color="auto"/>
      </w:pBdr>
      <w:spacing w:before="100" w:beforeAutospacing="1" w:after="100" w:afterAutospacing="1"/>
      <w:jc w:val="center"/>
    </w:pPr>
  </w:style>
  <w:style w:type="paragraph" w:customStyle="1" w:styleId="xl92">
    <w:name w:val="xl92"/>
    <w:basedOn w:val="a"/>
    <w:rsid w:val="00CC0B8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3">
    <w:name w:val="xl93"/>
    <w:basedOn w:val="a"/>
    <w:rsid w:val="00CC0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CC0B8E"/>
    <w:pPr>
      <w:pBdr>
        <w:top w:val="single" w:sz="4" w:space="0" w:color="auto"/>
        <w:left w:val="single" w:sz="4" w:space="0" w:color="auto"/>
      </w:pBdr>
      <w:spacing w:before="100" w:beforeAutospacing="1" w:after="100" w:afterAutospacing="1"/>
      <w:jc w:val="center"/>
    </w:pPr>
  </w:style>
  <w:style w:type="paragraph" w:customStyle="1" w:styleId="xl95">
    <w:name w:val="xl95"/>
    <w:basedOn w:val="a"/>
    <w:rsid w:val="00CC0B8E"/>
    <w:pPr>
      <w:pBdr>
        <w:top w:val="single" w:sz="4" w:space="0" w:color="auto"/>
        <w:left w:val="single" w:sz="4" w:space="0" w:color="auto"/>
      </w:pBdr>
      <w:spacing w:before="100" w:beforeAutospacing="1" w:after="100" w:afterAutospacing="1"/>
      <w:jc w:val="center"/>
    </w:pPr>
  </w:style>
  <w:style w:type="paragraph" w:customStyle="1" w:styleId="xl96">
    <w:name w:val="xl96"/>
    <w:basedOn w:val="a"/>
    <w:rsid w:val="00CC0B8E"/>
    <w:pPr>
      <w:pBdr>
        <w:top w:val="single" w:sz="4" w:space="0" w:color="auto"/>
        <w:left w:val="single" w:sz="4" w:space="0" w:color="auto"/>
      </w:pBdr>
      <w:spacing w:before="100" w:beforeAutospacing="1" w:after="100" w:afterAutospacing="1"/>
    </w:pPr>
  </w:style>
  <w:style w:type="paragraph" w:customStyle="1" w:styleId="xl97">
    <w:name w:val="xl97"/>
    <w:basedOn w:val="a"/>
    <w:rsid w:val="00CC0B8E"/>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98">
    <w:name w:val="xl98"/>
    <w:basedOn w:val="a"/>
    <w:rsid w:val="00CC0B8E"/>
    <w:pPr>
      <w:pBdr>
        <w:top w:val="single" w:sz="4" w:space="0" w:color="auto"/>
        <w:left w:val="single" w:sz="4" w:space="0" w:color="auto"/>
      </w:pBdr>
      <w:spacing w:before="100" w:beforeAutospacing="1" w:after="100" w:afterAutospacing="1"/>
      <w:jc w:val="center"/>
    </w:pPr>
    <w:rPr>
      <w:b/>
      <w:bCs/>
    </w:rPr>
  </w:style>
  <w:style w:type="paragraph" w:customStyle="1" w:styleId="xl99">
    <w:name w:val="xl99"/>
    <w:basedOn w:val="a"/>
    <w:rsid w:val="00CC0B8E"/>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00">
    <w:name w:val="xl100"/>
    <w:basedOn w:val="a"/>
    <w:rsid w:val="00CC0B8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01">
    <w:name w:val="xl101"/>
    <w:basedOn w:val="a"/>
    <w:rsid w:val="00CC0B8E"/>
    <w:pPr>
      <w:pBdr>
        <w:top w:val="single" w:sz="4" w:space="0" w:color="auto"/>
        <w:left w:val="single" w:sz="4" w:space="0" w:color="auto"/>
      </w:pBdr>
      <w:spacing w:before="100" w:beforeAutospacing="1" w:after="100" w:afterAutospacing="1"/>
      <w:jc w:val="center"/>
    </w:pPr>
    <w:rPr>
      <w:b/>
      <w:bCs/>
    </w:rPr>
  </w:style>
  <w:style w:type="paragraph" w:customStyle="1" w:styleId="xl102">
    <w:name w:val="xl102"/>
    <w:basedOn w:val="a"/>
    <w:rsid w:val="00CC0B8E"/>
    <w:pPr>
      <w:pBdr>
        <w:top w:val="single" w:sz="4" w:space="0" w:color="auto"/>
        <w:left w:val="single" w:sz="4" w:space="0" w:color="auto"/>
      </w:pBdr>
      <w:spacing w:before="100" w:beforeAutospacing="1" w:after="100" w:afterAutospacing="1"/>
      <w:jc w:val="center"/>
    </w:pPr>
    <w:rPr>
      <w:b/>
      <w:bCs/>
    </w:rPr>
  </w:style>
  <w:style w:type="paragraph" w:customStyle="1" w:styleId="xl103">
    <w:name w:val="xl103"/>
    <w:basedOn w:val="a"/>
    <w:rsid w:val="00CC0B8E"/>
    <w:pPr>
      <w:pBdr>
        <w:top w:val="single" w:sz="4" w:space="0" w:color="auto"/>
        <w:left w:val="single" w:sz="4" w:space="0" w:color="auto"/>
      </w:pBdr>
      <w:spacing w:before="100" w:beforeAutospacing="1" w:after="100" w:afterAutospacing="1"/>
    </w:pPr>
    <w:rPr>
      <w:b/>
      <w:bCs/>
    </w:rPr>
  </w:style>
  <w:style w:type="paragraph" w:customStyle="1" w:styleId="xl104">
    <w:name w:val="xl104"/>
    <w:basedOn w:val="a"/>
    <w:rsid w:val="00CC0B8E"/>
    <w:pPr>
      <w:pBdr>
        <w:top w:val="single" w:sz="4" w:space="0" w:color="auto"/>
        <w:left w:val="single" w:sz="4" w:space="0" w:color="auto"/>
      </w:pBdr>
      <w:spacing w:before="100" w:beforeAutospacing="1" w:after="100" w:afterAutospacing="1"/>
      <w:jc w:val="center"/>
    </w:pPr>
  </w:style>
  <w:style w:type="paragraph" w:customStyle="1" w:styleId="xl105">
    <w:name w:val="xl105"/>
    <w:basedOn w:val="a"/>
    <w:rsid w:val="00CC0B8E"/>
    <w:pPr>
      <w:pBdr>
        <w:top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CC0B8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
    <w:rsid w:val="00CC0B8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8">
    <w:name w:val="xl108"/>
    <w:basedOn w:val="a"/>
    <w:rsid w:val="00CC0B8E"/>
    <w:pPr>
      <w:pBdr>
        <w:top w:val="single" w:sz="4" w:space="0" w:color="auto"/>
        <w:left w:val="single" w:sz="4" w:space="0" w:color="auto"/>
        <w:right w:val="single" w:sz="4" w:space="0" w:color="auto"/>
      </w:pBdr>
      <w:spacing w:before="100" w:beforeAutospacing="1" w:after="100" w:afterAutospacing="1"/>
    </w:pPr>
  </w:style>
  <w:style w:type="paragraph" w:customStyle="1" w:styleId="xl109">
    <w:name w:val="xl109"/>
    <w:basedOn w:val="a"/>
    <w:rsid w:val="00CC0B8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rsid w:val="00CC0B8E"/>
    <w:pPr>
      <w:pBdr>
        <w:left w:val="single" w:sz="4" w:space="0" w:color="auto"/>
        <w:bottom w:val="single" w:sz="4" w:space="0" w:color="auto"/>
      </w:pBdr>
      <w:spacing w:before="100" w:beforeAutospacing="1" w:after="100" w:afterAutospacing="1"/>
      <w:jc w:val="center"/>
    </w:pPr>
  </w:style>
  <w:style w:type="paragraph" w:customStyle="1" w:styleId="xl111">
    <w:name w:val="xl111"/>
    <w:basedOn w:val="a"/>
    <w:rsid w:val="00CC0B8E"/>
    <w:pPr>
      <w:pBdr>
        <w:bottom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a"/>
    <w:rsid w:val="00CC0B8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
    <w:rsid w:val="00CC0B8E"/>
    <w:pPr>
      <w:pBdr>
        <w:left w:val="single" w:sz="4" w:space="0" w:color="auto"/>
        <w:bottom w:val="single" w:sz="4" w:space="0" w:color="auto"/>
      </w:pBdr>
      <w:spacing w:before="100" w:beforeAutospacing="1" w:after="100" w:afterAutospacing="1"/>
      <w:jc w:val="center"/>
    </w:pPr>
  </w:style>
  <w:style w:type="paragraph" w:customStyle="1" w:styleId="xl114">
    <w:name w:val="xl114"/>
    <w:basedOn w:val="a"/>
    <w:rsid w:val="00CC0B8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5">
    <w:name w:val="xl115"/>
    <w:basedOn w:val="a"/>
    <w:rsid w:val="00CC0B8E"/>
    <w:pPr>
      <w:pBdr>
        <w:left w:val="single" w:sz="4" w:space="0" w:color="auto"/>
        <w:bottom w:val="single" w:sz="4" w:space="0" w:color="auto"/>
        <w:right w:val="single" w:sz="4" w:space="0" w:color="auto"/>
      </w:pBdr>
      <w:spacing w:before="100" w:beforeAutospacing="1" w:after="100" w:afterAutospacing="1"/>
    </w:pPr>
  </w:style>
  <w:style w:type="paragraph" w:customStyle="1" w:styleId="xl116">
    <w:name w:val="xl116"/>
    <w:basedOn w:val="a"/>
    <w:rsid w:val="00CC0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CC0B8E"/>
    <w:pPr>
      <w:pBdr>
        <w:top w:val="single" w:sz="4" w:space="0" w:color="auto"/>
        <w:left w:val="single" w:sz="4" w:space="0" w:color="auto"/>
      </w:pBdr>
      <w:spacing w:before="100" w:beforeAutospacing="1" w:after="100" w:afterAutospacing="1"/>
      <w:jc w:val="center"/>
      <w:textAlignment w:val="center"/>
    </w:pPr>
  </w:style>
  <w:style w:type="paragraph" w:customStyle="1" w:styleId="xl118">
    <w:name w:val="xl118"/>
    <w:basedOn w:val="a"/>
    <w:rsid w:val="00CC0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CC0B8E"/>
    <w:pPr>
      <w:pBdr>
        <w:left w:val="single" w:sz="4" w:space="0" w:color="auto"/>
      </w:pBdr>
      <w:spacing w:before="100" w:beforeAutospacing="1" w:after="100" w:afterAutospacing="1"/>
      <w:jc w:val="center"/>
      <w:textAlignment w:val="center"/>
    </w:pPr>
  </w:style>
  <w:style w:type="paragraph" w:customStyle="1" w:styleId="xl120">
    <w:name w:val="xl120"/>
    <w:basedOn w:val="a"/>
    <w:rsid w:val="00CC0B8E"/>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CC0B8E"/>
    <w:pPr>
      <w:pBdr>
        <w:top w:val="single" w:sz="4" w:space="0" w:color="auto"/>
        <w:bottom w:val="single" w:sz="4" w:space="0" w:color="auto"/>
      </w:pBdr>
      <w:spacing w:before="100" w:beforeAutospacing="1" w:after="100" w:afterAutospacing="1"/>
      <w:jc w:val="center"/>
      <w:textAlignment w:val="center"/>
    </w:pPr>
  </w:style>
  <w:style w:type="paragraph" w:customStyle="1" w:styleId="xl122">
    <w:name w:val="xl122"/>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CC0B8E"/>
    <w:pPr>
      <w:spacing w:before="100" w:beforeAutospacing="1" w:after="100" w:afterAutospacing="1"/>
    </w:pPr>
  </w:style>
  <w:style w:type="paragraph" w:customStyle="1" w:styleId="xl124">
    <w:name w:val="xl124"/>
    <w:basedOn w:val="a"/>
    <w:rsid w:val="00CC0B8E"/>
    <w:pPr>
      <w:spacing w:before="100" w:beforeAutospacing="1" w:after="100" w:afterAutospacing="1"/>
      <w:jc w:val="right"/>
    </w:pPr>
  </w:style>
  <w:style w:type="paragraph" w:customStyle="1" w:styleId="xl125">
    <w:name w:val="xl125"/>
    <w:basedOn w:val="a"/>
    <w:rsid w:val="00CC0B8E"/>
    <w:pPr>
      <w:spacing w:before="100" w:beforeAutospacing="1" w:after="100" w:afterAutospacing="1"/>
    </w:pPr>
    <w:rPr>
      <w:sz w:val="20"/>
      <w:szCs w:val="20"/>
    </w:rPr>
  </w:style>
  <w:style w:type="paragraph" w:customStyle="1" w:styleId="xl126">
    <w:name w:val="xl126"/>
    <w:basedOn w:val="a"/>
    <w:rsid w:val="00CC0B8E"/>
    <w:pPr>
      <w:spacing w:before="100" w:beforeAutospacing="1" w:after="100" w:afterAutospacing="1"/>
    </w:pPr>
    <w:rPr>
      <w:rFonts w:ascii="Arial" w:hAnsi="Arial" w:cs="Arial"/>
      <w:sz w:val="20"/>
      <w:szCs w:val="20"/>
    </w:rPr>
  </w:style>
  <w:style w:type="paragraph" w:customStyle="1" w:styleId="xl127">
    <w:name w:val="xl127"/>
    <w:basedOn w:val="a"/>
    <w:rsid w:val="00CC0B8E"/>
    <w:pPr>
      <w:spacing w:before="100" w:beforeAutospacing="1" w:after="100" w:afterAutospacing="1"/>
      <w:jc w:val="center"/>
      <w:textAlignment w:val="center"/>
    </w:pPr>
  </w:style>
  <w:style w:type="paragraph" w:customStyle="1" w:styleId="xl128">
    <w:name w:val="xl128"/>
    <w:basedOn w:val="a"/>
    <w:rsid w:val="00CC0B8E"/>
    <w:pPr>
      <w:spacing w:before="100" w:beforeAutospacing="1" w:after="100" w:afterAutospacing="1"/>
      <w:jc w:val="center"/>
      <w:textAlignment w:val="center"/>
    </w:pPr>
    <w:rPr>
      <w:b/>
      <w:bCs/>
    </w:rPr>
  </w:style>
  <w:style w:type="paragraph" w:customStyle="1" w:styleId="xl129">
    <w:name w:val="xl129"/>
    <w:basedOn w:val="a"/>
    <w:rsid w:val="00CC0B8E"/>
    <w:pPr>
      <w:spacing w:before="100" w:beforeAutospacing="1" w:after="100" w:afterAutospacing="1"/>
      <w:jc w:val="right"/>
      <w:textAlignment w:val="center"/>
    </w:pPr>
  </w:style>
  <w:style w:type="paragraph" w:customStyle="1" w:styleId="xl130">
    <w:name w:val="xl130"/>
    <w:basedOn w:val="a"/>
    <w:rsid w:val="00CC0B8E"/>
    <w:pPr>
      <w:spacing w:before="100" w:beforeAutospacing="1" w:after="100" w:afterAutospacing="1"/>
      <w:jc w:val="right"/>
    </w:pPr>
  </w:style>
  <w:style w:type="paragraph" w:customStyle="1" w:styleId="xl131">
    <w:name w:val="xl131"/>
    <w:basedOn w:val="a"/>
    <w:rsid w:val="00CC0B8E"/>
    <w:pPr>
      <w:spacing w:before="100" w:beforeAutospacing="1" w:after="100" w:afterAutospacing="1"/>
      <w:jc w:val="right"/>
    </w:pPr>
  </w:style>
  <w:style w:type="numbering" w:customStyle="1" w:styleId="35">
    <w:name w:val="Нет списка3"/>
    <w:next w:val="a2"/>
    <w:uiPriority w:val="99"/>
    <w:semiHidden/>
    <w:unhideWhenUsed/>
    <w:rsid w:val="00CC0B8E"/>
  </w:style>
  <w:style w:type="numbering" w:customStyle="1" w:styleId="41">
    <w:name w:val="Нет списка4"/>
    <w:next w:val="a2"/>
    <w:uiPriority w:val="99"/>
    <w:semiHidden/>
    <w:unhideWhenUsed/>
    <w:rsid w:val="00CC0B8E"/>
  </w:style>
  <w:style w:type="numbering" w:customStyle="1" w:styleId="5">
    <w:name w:val="Нет списка5"/>
    <w:next w:val="a2"/>
    <w:uiPriority w:val="99"/>
    <w:semiHidden/>
    <w:unhideWhenUsed/>
    <w:rsid w:val="00CC0B8E"/>
  </w:style>
  <w:style w:type="numbering" w:customStyle="1" w:styleId="61">
    <w:name w:val="Нет списка6"/>
    <w:next w:val="a2"/>
    <w:uiPriority w:val="99"/>
    <w:semiHidden/>
    <w:unhideWhenUsed/>
    <w:rsid w:val="00CC0B8E"/>
  </w:style>
  <w:style w:type="numbering" w:customStyle="1" w:styleId="7">
    <w:name w:val="Нет списка7"/>
    <w:next w:val="a2"/>
    <w:uiPriority w:val="99"/>
    <w:semiHidden/>
    <w:unhideWhenUsed/>
    <w:rsid w:val="00CC0B8E"/>
  </w:style>
  <w:style w:type="numbering" w:customStyle="1" w:styleId="81">
    <w:name w:val="Нет списка8"/>
    <w:next w:val="a2"/>
    <w:uiPriority w:val="99"/>
    <w:semiHidden/>
    <w:unhideWhenUsed/>
    <w:rsid w:val="00CC0B8E"/>
  </w:style>
  <w:style w:type="paragraph" w:customStyle="1" w:styleId="xl132">
    <w:name w:val="xl132"/>
    <w:basedOn w:val="a"/>
    <w:rsid w:val="00CC0B8E"/>
    <w:pPr>
      <w:pBdr>
        <w:left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rsid w:val="00CC0B8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4">
    <w:name w:val="xl134"/>
    <w:basedOn w:val="a"/>
    <w:rsid w:val="00CC0B8E"/>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5">
    <w:name w:val="xl135"/>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6">
    <w:name w:val="xl136"/>
    <w:basedOn w:val="a"/>
    <w:rsid w:val="00CC0B8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7">
    <w:name w:val="xl137"/>
    <w:basedOn w:val="a"/>
    <w:rsid w:val="00CC0B8E"/>
    <w:pPr>
      <w:pBdr>
        <w:bottom w:val="single" w:sz="4" w:space="0" w:color="auto"/>
      </w:pBdr>
      <w:spacing w:before="100" w:beforeAutospacing="1" w:after="100" w:afterAutospacing="1"/>
      <w:jc w:val="center"/>
      <w:textAlignment w:val="center"/>
    </w:pPr>
    <w:rPr>
      <w:b/>
      <w:bCs/>
    </w:rPr>
  </w:style>
  <w:style w:type="paragraph" w:customStyle="1" w:styleId="xl138">
    <w:name w:val="xl138"/>
    <w:basedOn w:val="a"/>
    <w:rsid w:val="00CC0B8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a"/>
    <w:rsid w:val="00CC0B8E"/>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40">
    <w:name w:val="xl140"/>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CC0B8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CC0B8E"/>
    <w:pPr>
      <w:pBdr>
        <w:left w:val="single" w:sz="4" w:space="0" w:color="auto"/>
      </w:pBdr>
      <w:spacing w:before="100" w:beforeAutospacing="1" w:after="100" w:afterAutospacing="1"/>
    </w:pPr>
    <w:rPr>
      <w:rFonts w:ascii="Arial" w:hAnsi="Arial" w:cs="Arial"/>
      <w:sz w:val="20"/>
      <w:szCs w:val="20"/>
    </w:rPr>
  </w:style>
  <w:style w:type="paragraph" w:customStyle="1" w:styleId="xl143">
    <w:name w:val="xl143"/>
    <w:basedOn w:val="a"/>
    <w:rsid w:val="00CC0B8E"/>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44">
    <w:name w:val="xl144"/>
    <w:basedOn w:val="a"/>
    <w:rsid w:val="00CC0B8E"/>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45">
    <w:name w:val="xl145"/>
    <w:basedOn w:val="a"/>
    <w:rsid w:val="00CC0B8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6">
    <w:name w:val="xl146"/>
    <w:basedOn w:val="a"/>
    <w:rsid w:val="00CC0B8E"/>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7">
    <w:name w:val="xl147"/>
    <w:basedOn w:val="a"/>
    <w:rsid w:val="00CC0B8E"/>
    <w:pPr>
      <w:spacing w:before="100" w:beforeAutospacing="1" w:after="100" w:afterAutospacing="1"/>
    </w:pPr>
    <w:rPr>
      <w:sz w:val="20"/>
      <w:szCs w:val="20"/>
    </w:rPr>
  </w:style>
  <w:style w:type="paragraph" w:customStyle="1" w:styleId="xl148">
    <w:name w:val="xl148"/>
    <w:basedOn w:val="a"/>
    <w:rsid w:val="00CC0B8E"/>
    <w:pPr>
      <w:spacing w:before="100" w:beforeAutospacing="1" w:after="100" w:afterAutospacing="1"/>
    </w:pPr>
  </w:style>
  <w:style w:type="paragraph" w:customStyle="1" w:styleId="xl149">
    <w:name w:val="xl149"/>
    <w:basedOn w:val="a"/>
    <w:rsid w:val="00CC0B8E"/>
    <w:pPr>
      <w:spacing w:before="100" w:beforeAutospacing="1" w:after="100" w:afterAutospacing="1"/>
      <w:jc w:val="right"/>
    </w:pPr>
  </w:style>
  <w:style w:type="paragraph" w:customStyle="1" w:styleId="xl150">
    <w:name w:val="xl150"/>
    <w:basedOn w:val="a"/>
    <w:rsid w:val="00CC0B8E"/>
    <w:pPr>
      <w:spacing w:before="100" w:beforeAutospacing="1" w:after="100" w:afterAutospacing="1"/>
      <w:jc w:val="center"/>
      <w:textAlignment w:val="center"/>
    </w:pPr>
  </w:style>
  <w:style w:type="paragraph" w:customStyle="1" w:styleId="xl151">
    <w:name w:val="xl151"/>
    <w:basedOn w:val="a"/>
    <w:rsid w:val="00CC0B8E"/>
    <w:pPr>
      <w:spacing w:before="100" w:beforeAutospacing="1" w:after="100" w:afterAutospacing="1"/>
      <w:textAlignment w:val="center"/>
    </w:pPr>
    <w:rPr>
      <w:b/>
      <w:bCs/>
    </w:rPr>
  </w:style>
  <w:style w:type="paragraph" w:customStyle="1" w:styleId="xl152">
    <w:name w:val="xl152"/>
    <w:basedOn w:val="a"/>
    <w:rsid w:val="00CC0B8E"/>
    <w:pPr>
      <w:spacing w:before="100" w:beforeAutospacing="1" w:after="100" w:afterAutospacing="1"/>
      <w:jc w:val="center"/>
      <w:textAlignment w:val="center"/>
    </w:pPr>
    <w:rPr>
      <w:b/>
      <w:bCs/>
    </w:rPr>
  </w:style>
  <w:style w:type="paragraph" w:customStyle="1" w:styleId="xl153">
    <w:name w:val="xl153"/>
    <w:basedOn w:val="a"/>
    <w:rsid w:val="00CC0B8E"/>
    <w:pPr>
      <w:spacing w:before="100" w:beforeAutospacing="1" w:after="100" w:afterAutospacing="1"/>
      <w:jc w:val="right"/>
      <w:textAlignment w:val="center"/>
    </w:pPr>
  </w:style>
  <w:style w:type="paragraph" w:customStyle="1" w:styleId="xl154">
    <w:name w:val="xl154"/>
    <w:basedOn w:val="a"/>
    <w:rsid w:val="00CC0B8E"/>
    <w:pPr>
      <w:spacing w:before="100" w:beforeAutospacing="1" w:after="100" w:afterAutospacing="1"/>
      <w:textAlignment w:val="center"/>
    </w:pPr>
  </w:style>
  <w:style w:type="paragraph" w:customStyle="1" w:styleId="xl155">
    <w:name w:val="xl155"/>
    <w:basedOn w:val="a"/>
    <w:rsid w:val="00CC0B8E"/>
    <w:pPr>
      <w:spacing w:before="100" w:beforeAutospacing="1" w:after="100" w:afterAutospacing="1"/>
      <w:jc w:val="right"/>
      <w:textAlignment w:val="center"/>
    </w:pPr>
  </w:style>
  <w:style w:type="numbering" w:customStyle="1" w:styleId="91">
    <w:name w:val="Нет списка9"/>
    <w:next w:val="a2"/>
    <w:uiPriority w:val="99"/>
    <w:semiHidden/>
    <w:unhideWhenUsed/>
    <w:rsid w:val="00CC0B8E"/>
  </w:style>
  <w:style w:type="paragraph" w:customStyle="1" w:styleId="xl156">
    <w:name w:val="xl156"/>
    <w:basedOn w:val="a"/>
    <w:rsid w:val="00CC0B8E"/>
    <w:pPr>
      <w:spacing w:before="100" w:beforeAutospacing="1" w:after="100" w:afterAutospacing="1"/>
    </w:pPr>
  </w:style>
  <w:style w:type="paragraph" w:customStyle="1" w:styleId="xl157">
    <w:name w:val="xl157"/>
    <w:basedOn w:val="a"/>
    <w:rsid w:val="00CC0B8E"/>
    <w:pPr>
      <w:spacing w:before="100" w:beforeAutospacing="1" w:after="100" w:afterAutospacing="1"/>
      <w:jc w:val="right"/>
    </w:pPr>
  </w:style>
  <w:style w:type="paragraph" w:customStyle="1" w:styleId="xl158">
    <w:name w:val="xl158"/>
    <w:basedOn w:val="a"/>
    <w:rsid w:val="00CC0B8E"/>
    <w:pPr>
      <w:spacing w:before="100" w:beforeAutospacing="1" w:after="100" w:afterAutospacing="1"/>
      <w:jc w:val="right"/>
      <w:textAlignment w:val="center"/>
    </w:pPr>
  </w:style>
  <w:style w:type="paragraph" w:customStyle="1" w:styleId="xl159">
    <w:name w:val="xl159"/>
    <w:basedOn w:val="a"/>
    <w:rsid w:val="00CC0B8E"/>
    <w:pPr>
      <w:spacing w:before="100" w:beforeAutospacing="1" w:after="100" w:afterAutospacing="1"/>
      <w:jc w:val="right"/>
      <w:textAlignment w:val="center"/>
    </w:pPr>
  </w:style>
  <w:style w:type="numbering" w:customStyle="1" w:styleId="100">
    <w:name w:val="Нет списка10"/>
    <w:next w:val="a2"/>
    <w:uiPriority w:val="99"/>
    <w:semiHidden/>
    <w:unhideWhenUsed/>
    <w:rsid w:val="00CC0B8E"/>
  </w:style>
  <w:style w:type="numbering" w:customStyle="1" w:styleId="120">
    <w:name w:val="Нет списка12"/>
    <w:next w:val="a2"/>
    <w:uiPriority w:val="99"/>
    <w:semiHidden/>
    <w:unhideWhenUsed/>
    <w:rsid w:val="00CC0B8E"/>
  </w:style>
  <w:style w:type="character" w:styleId="aff">
    <w:name w:val="Strong"/>
    <w:qFormat/>
    <w:rsid w:val="00CC0B8E"/>
    <w:rPr>
      <w:b/>
      <w:bCs/>
    </w:rPr>
  </w:style>
  <w:style w:type="paragraph" w:customStyle="1" w:styleId="310">
    <w:name w:val="Основной текст с отступом 31"/>
    <w:basedOn w:val="a"/>
    <w:rsid w:val="00CC0B8E"/>
    <w:pPr>
      <w:widowControl w:val="0"/>
      <w:suppressAutoHyphens/>
      <w:ind w:right="567" w:firstLine="720"/>
      <w:jc w:val="both"/>
    </w:pPr>
    <w:rPr>
      <w:rFonts w:ascii="Thorndale AMT" w:eastAsia="Albany AMT" w:hAnsi="Thorndale AMT"/>
      <w:szCs w:val="20"/>
    </w:rPr>
  </w:style>
  <w:style w:type="paragraph" w:customStyle="1" w:styleId="a1cxsplast">
    <w:name w:val="a1cxsplast"/>
    <w:basedOn w:val="a"/>
    <w:rsid w:val="00CC0B8E"/>
    <w:pPr>
      <w:spacing w:before="100" w:beforeAutospacing="1" w:after="100" w:afterAutospacing="1"/>
    </w:pPr>
  </w:style>
  <w:style w:type="paragraph" w:customStyle="1" w:styleId="17">
    <w:name w:val="Без интервала1"/>
    <w:rsid w:val="00CC0B8E"/>
    <w:pPr>
      <w:spacing w:after="0" w:line="240" w:lineRule="auto"/>
    </w:pPr>
    <w:rPr>
      <w:rFonts w:ascii="Calibri" w:eastAsia="Times New Roman" w:hAnsi="Calibri" w:cs="Times New Roman"/>
      <w:lang w:eastAsia="ru-RU"/>
    </w:rPr>
  </w:style>
  <w:style w:type="paragraph" w:customStyle="1" w:styleId="aff0">
    <w:name w:val="Знак Знак Знак Знак Знак Знак Знак Знак Знак Знак Знак Знак"/>
    <w:basedOn w:val="a"/>
    <w:rsid w:val="00CC0B8E"/>
    <w:pPr>
      <w:spacing w:after="160" w:line="240" w:lineRule="exact"/>
    </w:pPr>
    <w:rPr>
      <w:rFonts w:ascii="Verdana" w:hAnsi="Verdana"/>
      <w:sz w:val="20"/>
      <w:szCs w:val="20"/>
      <w:lang w:val="en-US" w:eastAsia="en-US"/>
    </w:rPr>
  </w:style>
  <w:style w:type="paragraph" w:styleId="18">
    <w:name w:val="toc 1"/>
    <w:basedOn w:val="a"/>
    <w:next w:val="a"/>
    <w:autoRedefine/>
    <w:rsid w:val="00CC0B8E"/>
    <w:pPr>
      <w:widowControl w:val="0"/>
      <w:autoSpaceDE w:val="0"/>
      <w:autoSpaceDN w:val="0"/>
    </w:pPr>
    <w:rPr>
      <w:sz w:val="20"/>
      <w:szCs w:val="20"/>
    </w:rPr>
  </w:style>
  <w:style w:type="paragraph" w:styleId="aff1">
    <w:name w:val="footnote text"/>
    <w:basedOn w:val="a"/>
    <w:link w:val="aff2"/>
    <w:rsid w:val="00CC0B8E"/>
    <w:pPr>
      <w:widowControl w:val="0"/>
      <w:autoSpaceDE w:val="0"/>
      <w:autoSpaceDN w:val="0"/>
      <w:adjustRightInd w:val="0"/>
      <w:spacing w:line="360" w:lineRule="auto"/>
      <w:ind w:firstLine="720"/>
      <w:jc w:val="both"/>
    </w:pPr>
    <w:rPr>
      <w:sz w:val="20"/>
      <w:szCs w:val="20"/>
    </w:rPr>
  </w:style>
  <w:style w:type="character" w:customStyle="1" w:styleId="aff2">
    <w:name w:val="Текст сноски Знак"/>
    <w:basedOn w:val="a0"/>
    <w:link w:val="aff1"/>
    <w:rsid w:val="00CC0B8E"/>
    <w:rPr>
      <w:rFonts w:ascii="Times New Roman" w:eastAsia="Times New Roman" w:hAnsi="Times New Roman" w:cs="Times New Roman"/>
      <w:sz w:val="20"/>
      <w:szCs w:val="20"/>
      <w:lang w:eastAsia="ru-RU"/>
    </w:rPr>
  </w:style>
  <w:style w:type="paragraph" w:customStyle="1" w:styleId="xl160">
    <w:name w:val="xl160"/>
    <w:basedOn w:val="a"/>
    <w:rsid w:val="00CC0B8E"/>
    <w:pPr>
      <w:spacing w:before="100" w:beforeAutospacing="1" w:after="100" w:afterAutospacing="1"/>
      <w:jc w:val="right"/>
    </w:pPr>
  </w:style>
  <w:style w:type="paragraph" w:customStyle="1" w:styleId="xl161">
    <w:name w:val="xl161"/>
    <w:basedOn w:val="a"/>
    <w:rsid w:val="00CC0B8E"/>
    <w:pPr>
      <w:spacing w:before="100" w:beforeAutospacing="1" w:after="100" w:afterAutospacing="1"/>
      <w:jc w:val="center"/>
      <w:textAlignment w:val="center"/>
    </w:pPr>
    <w:rPr>
      <w:b/>
      <w:bCs/>
    </w:rPr>
  </w:style>
  <w:style w:type="paragraph" w:customStyle="1" w:styleId="xl162">
    <w:name w:val="xl162"/>
    <w:basedOn w:val="a"/>
    <w:rsid w:val="00CC0B8E"/>
    <w:pPr>
      <w:pBdr>
        <w:right w:val="single" w:sz="4" w:space="0" w:color="auto"/>
      </w:pBdr>
      <w:spacing w:before="100" w:beforeAutospacing="1" w:after="100" w:afterAutospacing="1"/>
      <w:jc w:val="center"/>
    </w:pPr>
    <w:rPr>
      <w:b/>
      <w:bCs/>
    </w:rPr>
  </w:style>
  <w:style w:type="paragraph" w:customStyle="1" w:styleId="xl163">
    <w:name w:val="xl163"/>
    <w:basedOn w:val="a"/>
    <w:rsid w:val="00CC0B8E"/>
    <w:pPr>
      <w:spacing w:before="100" w:beforeAutospacing="1" w:after="100" w:afterAutospacing="1"/>
      <w:jc w:val="center"/>
    </w:pPr>
    <w:rPr>
      <w:b/>
      <w:bCs/>
    </w:rPr>
  </w:style>
  <w:style w:type="paragraph" w:customStyle="1" w:styleId="xl164">
    <w:name w:val="xl164"/>
    <w:basedOn w:val="a"/>
    <w:rsid w:val="00CC0B8E"/>
    <w:pPr>
      <w:pBdr>
        <w:top w:val="single" w:sz="4" w:space="0" w:color="auto"/>
        <w:right w:val="single" w:sz="4" w:space="0" w:color="auto"/>
      </w:pBdr>
      <w:spacing w:before="100" w:beforeAutospacing="1" w:after="100" w:afterAutospacing="1"/>
      <w:jc w:val="center"/>
    </w:pPr>
    <w:rPr>
      <w:b/>
      <w:bCs/>
    </w:rPr>
  </w:style>
  <w:style w:type="paragraph" w:customStyle="1" w:styleId="xl165">
    <w:name w:val="xl165"/>
    <w:basedOn w:val="a"/>
    <w:rsid w:val="00CC0B8E"/>
    <w:pPr>
      <w:pBdr>
        <w:top w:val="single" w:sz="4" w:space="0" w:color="auto"/>
      </w:pBdr>
      <w:spacing w:before="100" w:beforeAutospacing="1" w:after="100" w:afterAutospacing="1"/>
      <w:jc w:val="center"/>
    </w:pPr>
    <w:rPr>
      <w:b/>
      <w:bCs/>
    </w:rPr>
  </w:style>
  <w:style w:type="paragraph" w:customStyle="1" w:styleId="xl166">
    <w:name w:val="xl166"/>
    <w:basedOn w:val="a"/>
    <w:rsid w:val="00CC0B8E"/>
    <w:pPr>
      <w:pBdr>
        <w:top w:val="single" w:sz="4" w:space="0" w:color="auto"/>
        <w:right w:val="single" w:sz="4" w:space="0" w:color="auto"/>
      </w:pBdr>
      <w:spacing w:before="100" w:beforeAutospacing="1" w:after="100" w:afterAutospacing="1"/>
      <w:jc w:val="center"/>
    </w:pPr>
  </w:style>
  <w:style w:type="paragraph" w:customStyle="1" w:styleId="xl167">
    <w:name w:val="xl167"/>
    <w:basedOn w:val="a"/>
    <w:rsid w:val="00CC0B8E"/>
    <w:pPr>
      <w:pBdr>
        <w:top w:val="single" w:sz="4" w:space="0" w:color="auto"/>
      </w:pBdr>
      <w:spacing w:before="100" w:beforeAutospacing="1" w:after="100" w:afterAutospacing="1"/>
      <w:jc w:val="center"/>
    </w:pPr>
  </w:style>
  <w:style w:type="paragraph" w:customStyle="1" w:styleId="xl168">
    <w:name w:val="xl168"/>
    <w:basedOn w:val="a"/>
    <w:rsid w:val="00CC0B8E"/>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9">
    <w:name w:val="xl169"/>
    <w:basedOn w:val="a"/>
    <w:rsid w:val="00CC0B8E"/>
    <w:pPr>
      <w:pBdr>
        <w:top w:val="single" w:sz="4" w:space="0" w:color="auto"/>
        <w:bottom w:val="single" w:sz="4" w:space="0" w:color="auto"/>
      </w:pBdr>
      <w:spacing w:before="100" w:beforeAutospacing="1" w:after="100" w:afterAutospacing="1"/>
      <w:jc w:val="center"/>
    </w:pPr>
    <w:rPr>
      <w:b/>
      <w:bCs/>
    </w:rPr>
  </w:style>
  <w:style w:type="paragraph" w:customStyle="1" w:styleId="xl170">
    <w:name w:val="xl170"/>
    <w:basedOn w:val="a"/>
    <w:rsid w:val="00CC0B8E"/>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
    <w:rsid w:val="00CC0B8E"/>
    <w:pPr>
      <w:pBdr>
        <w:top w:val="single" w:sz="4" w:space="0" w:color="auto"/>
        <w:bottom w:val="single" w:sz="4" w:space="0" w:color="auto"/>
      </w:pBdr>
      <w:spacing w:before="100" w:beforeAutospacing="1" w:after="100" w:afterAutospacing="1"/>
      <w:jc w:val="center"/>
    </w:pPr>
  </w:style>
  <w:style w:type="table" w:customStyle="1" w:styleId="28">
    <w:name w:val="Сетка таблицы2"/>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
    <w:rsid w:val="00CC0B8E"/>
    <w:pPr>
      <w:spacing w:before="100" w:beforeAutospacing="1" w:after="100" w:afterAutospacing="1"/>
    </w:pPr>
  </w:style>
  <w:style w:type="table" w:customStyle="1" w:styleId="50">
    <w:name w:val="Сетка таблицы5"/>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f2"/>
    <w:uiPriority w:val="59"/>
    <w:rsid w:val="00CC0B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CC0B8E"/>
  </w:style>
  <w:style w:type="numbering" w:customStyle="1" w:styleId="130">
    <w:name w:val="Нет списка13"/>
    <w:next w:val="a2"/>
    <w:uiPriority w:val="99"/>
    <w:semiHidden/>
    <w:unhideWhenUsed/>
    <w:rsid w:val="00CC0B8E"/>
  </w:style>
  <w:style w:type="numbering" w:customStyle="1" w:styleId="140">
    <w:name w:val="Нет списка14"/>
    <w:next w:val="a2"/>
    <w:uiPriority w:val="99"/>
    <w:semiHidden/>
    <w:unhideWhenUsed/>
    <w:rsid w:val="00CC0B8E"/>
  </w:style>
  <w:style w:type="numbering" w:customStyle="1" w:styleId="150">
    <w:name w:val="Нет списка15"/>
    <w:next w:val="a2"/>
    <w:uiPriority w:val="99"/>
    <w:semiHidden/>
    <w:unhideWhenUsed/>
    <w:rsid w:val="00CC0B8E"/>
  </w:style>
  <w:style w:type="numbering" w:customStyle="1" w:styleId="160">
    <w:name w:val="Нет списка16"/>
    <w:next w:val="a2"/>
    <w:uiPriority w:val="99"/>
    <w:semiHidden/>
    <w:unhideWhenUsed/>
    <w:rsid w:val="00CC0B8E"/>
  </w:style>
  <w:style w:type="numbering" w:customStyle="1" w:styleId="170">
    <w:name w:val="Нет списка17"/>
    <w:next w:val="a2"/>
    <w:uiPriority w:val="99"/>
    <w:semiHidden/>
    <w:unhideWhenUsed/>
    <w:rsid w:val="00CC0B8E"/>
  </w:style>
  <w:style w:type="numbering" w:customStyle="1" w:styleId="180">
    <w:name w:val="Нет списка18"/>
    <w:next w:val="a2"/>
    <w:uiPriority w:val="99"/>
    <w:semiHidden/>
    <w:unhideWhenUsed/>
    <w:rsid w:val="00CC0B8E"/>
  </w:style>
  <w:style w:type="numbering" w:customStyle="1" w:styleId="19">
    <w:name w:val="Нет списка19"/>
    <w:next w:val="a2"/>
    <w:uiPriority w:val="99"/>
    <w:semiHidden/>
    <w:unhideWhenUsed/>
    <w:rsid w:val="00CC0B8E"/>
  </w:style>
  <w:style w:type="numbering" w:customStyle="1" w:styleId="200">
    <w:name w:val="Нет списка20"/>
    <w:next w:val="a2"/>
    <w:uiPriority w:val="99"/>
    <w:semiHidden/>
    <w:unhideWhenUsed/>
    <w:rsid w:val="00CC0B8E"/>
  </w:style>
  <w:style w:type="numbering" w:customStyle="1" w:styleId="212">
    <w:name w:val="Нет списка21"/>
    <w:next w:val="a2"/>
    <w:uiPriority w:val="99"/>
    <w:semiHidden/>
    <w:unhideWhenUsed/>
    <w:rsid w:val="00CC0B8E"/>
  </w:style>
  <w:style w:type="numbering" w:customStyle="1" w:styleId="220">
    <w:name w:val="Нет списка22"/>
    <w:next w:val="a2"/>
    <w:uiPriority w:val="99"/>
    <w:semiHidden/>
    <w:unhideWhenUsed/>
    <w:rsid w:val="00CC0B8E"/>
  </w:style>
  <w:style w:type="numbering" w:customStyle="1" w:styleId="230">
    <w:name w:val="Нет списка23"/>
    <w:next w:val="a2"/>
    <w:uiPriority w:val="99"/>
    <w:semiHidden/>
    <w:unhideWhenUsed/>
    <w:rsid w:val="00CC0B8E"/>
  </w:style>
  <w:style w:type="numbering" w:customStyle="1" w:styleId="240">
    <w:name w:val="Нет списка24"/>
    <w:next w:val="a2"/>
    <w:uiPriority w:val="99"/>
    <w:semiHidden/>
    <w:unhideWhenUsed/>
    <w:rsid w:val="00CC0B8E"/>
  </w:style>
  <w:style w:type="numbering" w:customStyle="1" w:styleId="250">
    <w:name w:val="Нет списка25"/>
    <w:next w:val="a2"/>
    <w:uiPriority w:val="99"/>
    <w:semiHidden/>
    <w:unhideWhenUsed/>
    <w:rsid w:val="00CC0B8E"/>
  </w:style>
  <w:style w:type="character" w:styleId="aff3">
    <w:name w:val="annotation reference"/>
    <w:rsid w:val="00CC0B8E"/>
    <w:rPr>
      <w:sz w:val="16"/>
      <w:szCs w:val="16"/>
    </w:rPr>
  </w:style>
  <w:style w:type="paragraph" w:styleId="aff4">
    <w:name w:val="annotation subject"/>
    <w:basedOn w:val="afc"/>
    <w:next w:val="afc"/>
    <w:link w:val="aff5"/>
    <w:rsid w:val="00CC0B8E"/>
    <w:pPr>
      <w:ind w:firstLine="0"/>
      <w:jc w:val="left"/>
    </w:pPr>
    <w:rPr>
      <w:rFonts w:ascii="Times New Roman" w:hAnsi="Times New Roman"/>
      <w:b/>
      <w:bCs/>
      <w:sz w:val="20"/>
    </w:rPr>
  </w:style>
  <w:style w:type="character" w:customStyle="1" w:styleId="aff5">
    <w:name w:val="Тема примечания Знак"/>
    <w:basedOn w:val="afd"/>
    <w:link w:val="aff4"/>
    <w:rsid w:val="00CC0B8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019645">
      <w:bodyDiv w:val="1"/>
      <w:marLeft w:val="0"/>
      <w:marRight w:val="0"/>
      <w:marTop w:val="0"/>
      <w:marBottom w:val="0"/>
      <w:divBdr>
        <w:top w:val="none" w:sz="0" w:space="0" w:color="auto"/>
        <w:left w:val="none" w:sz="0" w:space="0" w:color="auto"/>
        <w:bottom w:val="none" w:sz="0" w:space="0" w:color="auto"/>
        <w:right w:val="none" w:sz="0" w:space="0" w:color="auto"/>
      </w:divBdr>
    </w:div>
    <w:div w:id="1009873121">
      <w:bodyDiv w:val="1"/>
      <w:marLeft w:val="0"/>
      <w:marRight w:val="0"/>
      <w:marTop w:val="0"/>
      <w:marBottom w:val="0"/>
      <w:divBdr>
        <w:top w:val="none" w:sz="0" w:space="0" w:color="auto"/>
        <w:left w:val="none" w:sz="0" w:space="0" w:color="auto"/>
        <w:bottom w:val="none" w:sz="0" w:space="0" w:color="auto"/>
        <w:right w:val="none" w:sz="0" w:space="0" w:color="auto"/>
      </w:divBdr>
    </w:div>
    <w:div w:id="139474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A9B1E3327E1284404BA5CA1EFB326AEC3650C33C063B2E8686545EFFB355F2D66CFFCB9D65EE9BA373579245CEuDF" TargetMode="External"/><Relationship Id="rId13" Type="http://schemas.openxmlformats.org/officeDocument/2006/relationships/hyperlink" Target="consultantplus://offline/ref=2C7820760C00C724530D470ACCCCDC16B74922E532BA9D63E16B969C86CD3431613E3B6ED34D8691EC59E08A3418xDF" TargetMode="External"/><Relationship Id="rId3" Type="http://schemas.microsoft.com/office/2007/relationships/stylesWithEffects" Target="stylesWithEffects.xml"/><Relationship Id="rId7" Type="http://schemas.openxmlformats.org/officeDocument/2006/relationships/hyperlink" Target="consultantplus://offline/ref=D7BFB4E12D676128B8AD9D1B4D839304BA07798242B8A8FF6176C87BBE05E8548C95A895E9D316F21552D0129FDC755BAA326F2F4B39C33EdEDEO" TargetMode="External"/><Relationship Id="rId12" Type="http://schemas.openxmlformats.org/officeDocument/2006/relationships/hyperlink" Target="consultantplus://offline/ref=59A9B1E3327E1284404BA5CA1EFB326AEC3650C33C063B2E8686545EFFB355F2D66CFFCB9D65EE9BA373579245CEu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7906E6F424C8A8D7CC35497895812788627DA8A534D40F77D0342F61C0B4FD070E0FF5CA762C916F476E4971D4D6196AE4B46D3793969536g7l2E" TargetMode="External"/><Relationship Id="rId11" Type="http://schemas.openxmlformats.org/officeDocument/2006/relationships/hyperlink" Target="consultantplus://offline/ref=4CE3F8212A3791F97B4BA5273909DB58934B6EE0C96EF6CE6DC5419CF984174AEF5C7AACD5A1D21DC4E03DAA20B1DDC26314A7686A2DSEb2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CE3F8212A3791F97B4BA5273909DB58934D6BEACB64F6CE6DC5419CF984174AEF5C7AA9D6A6DB1DC4E03DAA20B1DDC26314A7686A2DSEb2E" TargetMode="External"/><Relationship Id="rId4" Type="http://schemas.openxmlformats.org/officeDocument/2006/relationships/settings" Target="settings.xml"/><Relationship Id="rId9" Type="http://schemas.openxmlformats.org/officeDocument/2006/relationships/hyperlink" Target="consultantplus://offline/ref=2C7820760C00C724530D470ACCCCDC16B74922E532BA9D63E16B969C86CD3431613E3B6ED34D8691EC59E08A3418x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647E9-F670-41A2-AC22-525F92F06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20</Pages>
  <Words>9770</Words>
  <Characters>55693</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Ракова Екатерина Александровна</dc:creator>
  <cp:lastModifiedBy>Шорина Наталья Владимировна</cp:lastModifiedBy>
  <cp:revision>88</cp:revision>
  <cp:lastPrinted>2019-10-18T07:24:00Z</cp:lastPrinted>
  <dcterms:created xsi:type="dcterms:W3CDTF">2019-11-22T04:11:00Z</dcterms:created>
  <dcterms:modified xsi:type="dcterms:W3CDTF">2020-10-28T11:00:00Z</dcterms:modified>
</cp:coreProperties>
</file>